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20" w:rsidRPr="00634D27" w:rsidRDefault="00B93720" w:rsidP="00B9372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-505460</wp:posOffset>
            </wp:positionV>
            <wp:extent cx="648335" cy="802640"/>
            <wp:effectExtent l="19050" t="0" r="0" b="0"/>
            <wp:wrapNone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720" w:rsidRDefault="00B93720" w:rsidP="00B93720">
      <w:pPr>
        <w:pStyle w:val="ConsPlusNormal"/>
        <w:widowControl/>
        <w:ind w:firstLine="0"/>
      </w:pPr>
    </w:p>
    <w:p w:rsidR="00B93720" w:rsidRDefault="00B93720" w:rsidP="00B93720">
      <w:pPr>
        <w:pStyle w:val="ConsPlusNormal"/>
        <w:widowControl/>
        <w:ind w:firstLine="0"/>
      </w:pPr>
    </w:p>
    <w:p w:rsidR="00B93720" w:rsidRDefault="00B93720" w:rsidP="00B93720">
      <w:pPr>
        <w:pStyle w:val="ConsPlusNormal"/>
        <w:widowControl/>
        <w:ind w:firstLine="0"/>
      </w:pPr>
    </w:p>
    <w:p w:rsidR="00B93720" w:rsidRPr="00BE1CAB" w:rsidRDefault="00B93720" w:rsidP="00B93720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 xml:space="preserve">                                                    </w:t>
      </w:r>
      <w:r w:rsidRPr="0020388A">
        <w:rPr>
          <w:rFonts w:ascii="Times New Roman" w:hAnsi="Times New Roman"/>
          <w:sz w:val="24"/>
        </w:rPr>
        <w:t>КУРГАНСКАЯ ОБЛАСТЬ</w:t>
      </w:r>
    </w:p>
    <w:p w:rsidR="00B93720" w:rsidRPr="0020388A" w:rsidRDefault="00B93720" w:rsidP="00B93720">
      <w:pPr>
        <w:pStyle w:val="a3"/>
        <w:jc w:val="center"/>
        <w:rPr>
          <w:rFonts w:ascii="Times New Roman" w:hAnsi="Times New Roman"/>
          <w:sz w:val="18"/>
        </w:rPr>
      </w:pPr>
    </w:p>
    <w:p w:rsidR="00B93720" w:rsidRPr="0020388A" w:rsidRDefault="00B93720" w:rsidP="00B93720">
      <w:pPr>
        <w:pStyle w:val="a3"/>
        <w:jc w:val="center"/>
        <w:rPr>
          <w:rFonts w:ascii="Times New Roman" w:hAnsi="Times New Roman"/>
          <w:sz w:val="28"/>
        </w:rPr>
      </w:pPr>
      <w:r w:rsidRPr="0020388A">
        <w:rPr>
          <w:rFonts w:ascii="Times New Roman" w:hAnsi="Times New Roman"/>
          <w:sz w:val="28"/>
        </w:rPr>
        <w:t>ШАДРИНСКИЙ РАЙОН</w:t>
      </w:r>
    </w:p>
    <w:p w:rsidR="00B93720" w:rsidRPr="0020388A" w:rsidRDefault="00B93720" w:rsidP="00B93720">
      <w:pPr>
        <w:pStyle w:val="a3"/>
        <w:jc w:val="center"/>
        <w:rPr>
          <w:rFonts w:ascii="Times New Roman" w:hAnsi="Times New Roman"/>
          <w:sz w:val="12"/>
        </w:rPr>
      </w:pPr>
    </w:p>
    <w:p w:rsidR="00B93720" w:rsidRPr="0020388A" w:rsidRDefault="00B93720" w:rsidP="00B93720">
      <w:pPr>
        <w:pStyle w:val="a3"/>
        <w:jc w:val="center"/>
        <w:rPr>
          <w:rFonts w:ascii="Times New Roman" w:hAnsi="Times New Roman"/>
        </w:rPr>
      </w:pPr>
      <w:r w:rsidRPr="0020388A">
        <w:rPr>
          <w:rFonts w:ascii="Times New Roman" w:hAnsi="Times New Roman"/>
        </w:rPr>
        <w:t>АДМИНИСТРАЦИЯ   КРАСНОМЫЛЬСКОГО СЕЛЬСОВЕТА</w:t>
      </w:r>
    </w:p>
    <w:p w:rsidR="00B93720" w:rsidRPr="0020388A" w:rsidRDefault="00B93720" w:rsidP="00B93720">
      <w:pPr>
        <w:pStyle w:val="a3"/>
        <w:jc w:val="center"/>
        <w:rPr>
          <w:rFonts w:ascii="Times New Roman" w:hAnsi="Times New Roman"/>
          <w:sz w:val="28"/>
        </w:rPr>
      </w:pPr>
    </w:p>
    <w:p w:rsidR="00B93720" w:rsidRPr="004F1C35" w:rsidRDefault="00B93720" w:rsidP="00B93720">
      <w:pPr>
        <w:pStyle w:val="a3"/>
        <w:jc w:val="center"/>
        <w:rPr>
          <w:rFonts w:ascii="Times New Roman" w:hAnsi="Times New Roman"/>
          <w:sz w:val="28"/>
        </w:rPr>
      </w:pPr>
      <w:r w:rsidRPr="004F1C35">
        <w:rPr>
          <w:rFonts w:ascii="Times New Roman" w:hAnsi="Times New Roman"/>
          <w:sz w:val="28"/>
        </w:rPr>
        <w:t>РАСПОРЯЖЕНИЕ</w:t>
      </w:r>
    </w:p>
    <w:p w:rsidR="00B93720" w:rsidRPr="0020388A" w:rsidRDefault="00B93720" w:rsidP="00B93720">
      <w:pPr>
        <w:pStyle w:val="a3"/>
        <w:jc w:val="center"/>
        <w:rPr>
          <w:rFonts w:ascii="Times New Roman" w:hAnsi="Times New Roman"/>
          <w:sz w:val="10"/>
        </w:rPr>
      </w:pPr>
    </w:p>
    <w:p w:rsidR="00B93720" w:rsidRPr="00E85021" w:rsidRDefault="00B93720" w:rsidP="00B93720">
      <w:pPr>
        <w:pStyle w:val="a3"/>
        <w:jc w:val="both"/>
        <w:rPr>
          <w:rFonts w:ascii="Times New Roman" w:hAnsi="Times New Roman"/>
          <w:b/>
          <w:sz w:val="10"/>
        </w:rPr>
      </w:pPr>
    </w:p>
    <w:p w:rsidR="00B93720" w:rsidRPr="00E85021" w:rsidRDefault="00B93720" w:rsidP="00B93720">
      <w:pPr>
        <w:pStyle w:val="a3"/>
        <w:jc w:val="both"/>
        <w:rPr>
          <w:rFonts w:ascii="Times New Roman" w:hAnsi="Times New Roman"/>
          <w:b/>
          <w:sz w:val="24"/>
        </w:rPr>
      </w:pPr>
    </w:p>
    <w:p w:rsidR="00B93720" w:rsidRPr="00F567D0" w:rsidRDefault="00B93720" w:rsidP="00B93720">
      <w:pPr>
        <w:pStyle w:val="a3"/>
        <w:jc w:val="both"/>
        <w:rPr>
          <w:rFonts w:ascii="Times New Roman" w:hAnsi="Times New Roman"/>
          <w:sz w:val="24"/>
        </w:rPr>
      </w:pPr>
    </w:p>
    <w:p w:rsidR="00B93720" w:rsidRPr="00F567D0" w:rsidRDefault="00B93720" w:rsidP="00B9372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21. 12. 2018 г.  №   27</w:t>
      </w:r>
      <w:r w:rsidRPr="00F567D0">
        <w:rPr>
          <w:rFonts w:ascii="Times New Roman" w:hAnsi="Times New Roman"/>
          <w:sz w:val="24"/>
        </w:rPr>
        <w:t>-р</w:t>
      </w:r>
    </w:p>
    <w:p w:rsidR="00B93720" w:rsidRDefault="00B93720" w:rsidP="00B93720">
      <w:pPr>
        <w:pStyle w:val="a3"/>
        <w:jc w:val="both"/>
        <w:rPr>
          <w:rFonts w:ascii="Times New Roman" w:hAnsi="Times New Roman"/>
          <w:sz w:val="24"/>
        </w:rPr>
      </w:pPr>
      <w:r w:rsidRPr="00F567D0">
        <w:rPr>
          <w:rFonts w:ascii="Times New Roman" w:hAnsi="Times New Roman"/>
          <w:sz w:val="24"/>
        </w:rPr>
        <w:t>с. Красномыльское</w:t>
      </w:r>
    </w:p>
    <w:p w:rsidR="00B93720" w:rsidRDefault="00B93720" w:rsidP="00B93720">
      <w:pPr>
        <w:pStyle w:val="a3"/>
        <w:jc w:val="both"/>
        <w:rPr>
          <w:rFonts w:ascii="Times New Roman" w:hAnsi="Times New Roman"/>
          <w:sz w:val="24"/>
        </w:rPr>
      </w:pPr>
    </w:p>
    <w:p w:rsidR="00B93720" w:rsidRPr="00452863" w:rsidRDefault="00B93720" w:rsidP="00B93720">
      <w:pPr>
        <w:pStyle w:val="a3"/>
        <w:jc w:val="both"/>
        <w:rPr>
          <w:rFonts w:ascii="Times New Roman" w:hAnsi="Times New Roman"/>
          <w:sz w:val="24"/>
        </w:rPr>
      </w:pPr>
      <w:r w:rsidRPr="00452863">
        <w:rPr>
          <w:rFonts w:ascii="Times New Roman" w:hAnsi="Times New Roman"/>
          <w:sz w:val="24"/>
        </w:rPr>
        <w:t>Об администрировании доходов</w:t>
      </w:r>
    </w:p>
    <w:p w:rsidR="00B93720" w:rsidRDefault="00B93720" w:rsidP="00B93720">
      <w:pPr>
        <w:pStyle w:val="a3"/>
        <w:jc w:val="both"/>
        <w:rPr>
          <w:rFonts w:ascii="Times New Roman" w:hAnsi="Times New Roman"/>
          <w:sz w:val="24"/>
        </w:rPr>
      </w:pPr>
      <w:r w:rsidRPr="00452863">
        <w:rPr>
          <w:rFonts w:ascii="Times New Roman" w:hAnsi="Times New Roman"/>
          <w:sz w:val="24"/>
        </w:rPr>
        <w:t xml:space="preserve">и источников финансирования </w:t>
      </w:r>
    </w:p>
    <w:p w:rsidR="00B93720" w:rsidRPr="00452863" w:rsidRDefault="00B93720" w:rsidP="00B93720">
      <w:pPr>
        <w:pStyle w:val="a3"/>
        <w:jc w:val="both"/>
        <w:rPr>
          <w:rFonts w:ascii="Times New Roman" w:hAnsi="Times New Roman"/>
          <w:sz w:val="24"/>
        </w:rPr>
      </w:pPr>
      <w:r w:rsidRPr="00452863">
        <w:rPr>
          <w:rFonts w:ascii="Times New Roman" w:hAnsi="Times New Roman"/>
          <w:sz w:val="24"/>
        </w:rPr>
        <w:t>дефицита бюджета</w:t>
      </w:r>
    </w:p>
    <w:p w:rsidR="00B93720" w:rsidRPr="00452863" w:rsidRDefault="00B93720" w:rsidP="00B93720">
      <w:pPr>
        <w:pStyle w:val="a3"/>
        <w:jc w:val="both"/>
        <w:rPr>
          <w:rFonts w:ascii="Times New Roman" w:hAnsi="Times New Roman"/>
          <w:sz w:val="24"/>
        </w:rPr>
      </w:pPr>
      <w:r w:rsidRPr="00452863">
        <w:rPr>
          <w:rFonts w:ascii="Times New Roman" w:hAnsi="Times New Roman"/>
          <w:sz w:val="24"/>
        </w:rPr>
        <w:t xml:space="preserve">         </w:t>
      </w:r>
    </w:p>
    <w:p w:rsidR="00B93720" w:rsidRPr="00452863" w:rsidRDefault="00B93720" w:rsidP="00B9372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452863">
        <w:rPr>
          <w:rFonts w:ascii="Times New Roman" w:hAnsi="Times New Roman"/>
          <w:sz w:val="24"/>
        </w:rPr>
        <w:t>В соответствии со ст. 160.1, ст.160.2 Бюджетного кодекса Российской Федерации</w:t>
      </w:r>
    </w:p>
    <w:p w:rsidR="00B93720" w:rsidRPr="00452863" w:rsidRDefault="00B93720" w:rsidP="00B93720">
      <w:pPr>
        <w:pStyle w:val="a3"/>
        <w:jc w:val="both"/>
        <w:rPr>
          <w:rFonts w:ascii="Times New Roman" w:hAnsi="Times New Roman"/>
          <w:sz w:val="24"/>
        </w:rPr>
      </w:pPr>
    </w:p>
    <w:p w:rsidR="00B93720" w:rsidRPr="00452863" w:rsidRDefault="00B93720" w:rsidP="00B93720">
      <w:pPr>
        <w:pStyle w:val="a3"/>
        <w:jc w:val="both"/>
        <w:rPr>
          <w:rFonts w:ascii="Times New Roman" w:hAnsi="Times New Roman"/>
          <w:sz w:val="24"/>
        </w:rPr>
      </w:pPr>
      <w:r w:rsidRPr="00452863">
        <w:rPr>
          <w:rFonts w:ascii="Times New Roman" w:hAnsi="Times New Roman"/>
          <w:sz w:val="24"/>
        </w:rPr>
        <w:t>РАСПОРЯЖАЮСЬ:</w:t>
      </w:r>
    </w:p>
    <w:p w:rsidR="00B93720" w:rsidRPr="00452863" w:rsidRDefault="00B93720" w:rsidP="00B93720">
      <w:pPr>
        <w:pStyle w:val="a3"/>
        <w:jc w:val="both"/>
        <w:rPr>
          <w:rFonts w:ascii="Times New Roman" w:hAnsi="Times New Roman"/>
          <w:sz w:val="24"/>
        </w:rPr>
      </w:pPr>
    </w:p>
    <w:p w:rsidR="00B93720" w:rsidRPr="00452863" w:rsidRDefault="00B93720" w:rsidP="00B93720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452863">
        <w:rPr>
          <w:rFonts w:ascii="Times New Roman" w:hAnsi="Times New Roman"/>
          <w:sz w:val="24"/>
        </w:rPr>
        <w:t>1. Администрации</w:t>
      </w:r>
      <w:r>
        <w:rPr>
          <w:rFonts w:ascii="Times New Roman" w:hAnsi="Times New Roman"/>
          <w:sz w:val="24"/>
        </w:rPr>
        <w:t xml:space="preserve"> Красномыльского</w:t>
      </w:r>
      <w:r w:rsidRPr="00452863">
        <w:rPr>
          <w:rFonts w:ascii="Times New Roman" w:hAnsi="Times New Roman"/>
          <w:sz w:val="24"/>
        </w:rPr>
        <w:t xml:space="preserve"> сельсовета осуществлять полномочия администратора доходов бюджета и администратора источников финансирования дефицита местного бюджета по кодам классификации доходов согласно приложению.</w:t>
      </w:r>
    </w:p>
    <w:p w:rsidR="00B93720" w:rsidRPr="00452863" w:rsidRDefault="00B93720" w:rsidP="00B93720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452863">
        <w:rPr>
          <w:rFonts w:ascii="Times New Roman" w:hAnsi="Times New Roman"/>
          <w:sz w:val="24"/>
        </w:rPr>
        <w:t>2. Обеспечить по закрепленным источникам доходов бюджета:</w:t>
      </w:r>
    </w:p>
    <w:p w:rsidR="00B93720" w:rsidRPr="00452863" w:rsidRDefault="00B93720" w:rsidP="00B93720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452863">
        <w:rPr>
          <w:rFonts w:ascii="Times New Roman" w:hAnsi="Times New Roman"/>
          <w:sz w:val="24"/>
        </w:rPr>
        <w:t xml:space="preserve">начисление, учет и </w:t>
      </w:r>
      <w:proofErr w:type="gramStart"/>
      <w:r w:rsidRPr="00452863">
        <w:rPr>
          <w:rFonts w:ascii="Times New Roman" w:hAnsi="Times New Roman"/>
          <w:sz w:val="24"/>
        </w:rPr>
        <w:t>контроль за</w:t>
      </w:r>
      <w:proofErr w:type="gramEnd"/>
      <w:r w:rsidRPr="00452863">
        <w:rPr>
          <w:rFonts w:ascii="Times New Roman" w:hAnsi="Times New Roman"/>
          <w:sz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B93720" w:rsidRPr="00452863" w:rsidRDefault="00B93720" w:rsidP="00B93720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452863">
        <w:rPr>
          <w:rFonts w:ascii="Times New Roman" w:hAnsi="Times New Roman"/>
          <w:sz w:val="24"/>
        </w:rPr>
        <w:t>взыскание задолженности по платежам в бюджет, пеней и штрафов;</w:t>
      </w:r>
    </w:p>
    <w:p w:rsidR="00B93720" w:rsidRPr="00452863" w:rsidRDefault="00B93720" w:rsidP="00B93720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452863">
        <w:rPr>
          <w:rFonts w:ascii="Times New Roman" w:hAnsi="Times New Roman"/>
          <w:sz w:val="24"/>
        </w:rPr>
        <w:t>взаимодействие с Управлением Федерального казначейства по Курганской области (далее – УФК) в соответствии с приказом Министерства финансов Российской Федерации от 18 декабря 2013 года № 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Федерации";</w:t>
      </w:r>
    </w:p>
    <w:p w:rsidR="00B93720" w:rsidRPr="00452863" w:rsidRDefault="00B93720" w:rsidP="00B93720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452863">
        <w:rPr>
          <w:rFonts w:ascii="Times New Roman" w:hAnsi="Times New Roman"/>
          <w:sz w:val="24"/>
        </w:rPr>
        <w:t>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заявки на возврат в УФК в порядке, установленном Министерством финансов Российской Федерации;</w:t>
      </w:r>
    </w:p>
    <w:p w:rsidR="00B93720" w:rsidRPr="00452863" w:rsidRDefault="00B93720" w:rsidP="00B93720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452863">
        <w:rPr>
          <w:rFonts w:ascii="Times New Roman" w:hAnsi="Times New Roman"/>
          <w:sz w:val="24"/>
        </w:rPr>
        <w:t>принятие решения о зачете (уточнении) платежей в бюджеты бюджетной системы Российской Федерации и представление уведомления об уточнении вида и принадлежности платежа в УФК;</w:t>
      </w:r>
    </w:p>
    <w:p w:rsidR="00B93720" w:rsidRPr="00452863" w:rsidRDefault="00B93720" w:rsidP="00B93720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452863">
        <w:rPr>
          <w:rFonts w:ascii="Times New Roman" w:hAnsi="Times New Roman"/>
          <w:sz w:val="24"/>
        </w:rPr>
        <w:t>доведение до сведения плательщиков реквизитов счета и получателя платежа, кодов бюджетной классификации и кодов ОКТМО, необходимых для своевременного и правильного перечисления платежей в бюджет;</w:t>
      </w:r>
    </w:p>
    <w:p w:rsidR="00B93720" w:rsidRPr="00452863" w:rsidRDefault="00B93720" w:rsidP="00B93720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452863">
        <w:rPr>
          <w:rFonts w:ascii="Times New Roman" w:hAnsi="Times New Roman"/>
          <w:sz w:val="24"/>
        </w:rPr>
        <w:t>в случае выявления невыясненных поступлений, а также поступлений, администратором которых не является, направление в УФК уведомления об уточнении вида и принадлежности платежа или заявки на возврат, но не позднее 5 рабочих дней со дня получения информации о поступлениях;</w:t>
      </w:r>
    </w:p>
    <w:p w:rsidR="00B93720" w:rsidRPr="00452863" w:rsidRDefault="00B93720" w:rsidP="00B93720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452863">
        <w:rPr>
          <w:rFonts w:ascii="Times New Roman" w:hAnsi="Times New Roman"/>
          <w:sz w:val="24"/>
        </w:rPr>
        <w:lastRenderedPageBreak/>
        <w:t>осуществление иных бюджетных полномочий главных администраторов и администраторов доходов, установленных бюджетным законодательством Российской Федерации.</w:t>
      </w:r>
    </w:p>
    <w:p w:rsidR="00B93720" w:rsidRPr="00452863" w:rsidRDefault="00B93720" w:rsidP="00B93720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452863">
        <w:rPr>
          <w:rFonts w:ascii="Times New Roman" w:hAnsi="Times New Roman"/>
          <w:sz w:val="24"/>
        </w:rPr>
        <w:t>3. Распоряжение админис</w:t>
      </w:r>
      <w:r>
        <w:rPr>
          <w:rFonts w:ascii="Times New Roman" w:hAnsi="Times New Roman"/>
          <w:sz w:val="24"/>
        </w:rPr>
        <w:t>трации Красномыльского</w:t>
      </w:r>
      <w:r w:rsidRPr="00452863">
        <w:rPr>
          <w:rFonts w:ascii="Times New Roman" w:hAnsi="Times New Roman"/>
          <w:sz w:val="24"/>
        </w:rPr>
        <w:t xml:space="preserve"> сельсовета «Об администрировании доходов бюджета и источников финансирования дефици</w:t>
      </w:r>
      <w:r>
        <w:rPr>
          <w:rFonts w:ascii="Times New Roman" w:hAnsi="Times New Roman"/>
          <w:sz w:val="24"/>
        </w:rPr>
        <w:t xml:space="preserve">та местного бюджета» от 19. 01. </w:t>
      </w:r>
      <w:r w:rsidRPr="00452863">
        <w:rPr>
          <w:rFonts w:ascii="Times New Roman" w:hAnsi="Times New Roman"/>
          <w:sz w:val="24"/>
        </w:rPr>
        <w:t>2015</w:t>
      </w:r>
      <w:r>
        <w:rPr>
          <w:rFonts w:ascii="Times New Roman" w:hAnsi="Times New Roman"/>
          <w:sz w:val="24"/>
        </w:rPr>
        <w:t xml:space="preserve"> года № 3-р</w:t>
      </w:r>
      <w:r w:rsidRPr="00452863">
        <w:rPr>
          <w:rFonts w:ascii="Times New Roman" w:hAnsi="Times New Roman"/>
          <w:sz w:val="24"/>
        </w:rPr>
        <w:t xml:space="preserve"> считать утратившим силу.     </w:t>
      </w:r>
    </w:p>
    <w:p w:rsidR="00B93720" w:rsidRPr="00452863" w:rsidRDefault="00B93720" w:rsidP="00B93720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452863">
        <w:rPr>
          <w:rFonts w:ascii="Times New Roman" w:hAnsi="Times New Roman"/>
          <w:sz w:val="24"/>
        </w:rPr>
        <w:t>4. Настоящее распоряжение вступает в силу с 1 января 2019 года.</w:t>
      </w:r>
    </w:p>
    <w:p w:rsidR="00B93720" w:rsidRPr="00452863" w:rsidRDefault="00B93720" w:rsidP="00B93720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B308BF">
        <w:rPr>
          <w:rFonts w:ascii="Times New Roman" w:hAnsi="Times New Roman"/>
          <w:sz w:val="24"/>
        </w:rPr>
        <w:t xml:space="preserve">4. </w:t>
      </w:r>
      <w:proofErr w:type="gramStart"/>
      <w:r w:rsidRPr="00B308BF">
        <w:rPr>
          <w:rFonts w:ascii="Times New Roman" w:hAnsi="Times New Roman"/>
          <w:sz w:val="24"/>
        </w:rPr>
        <w:t>Контроль за</w:t>
      </w:r>
      <w:proofErr w:type="gramEnd"/>
      <w:r w:rsidRPr="00B308BF">
        <w:rPr>
          <w:rFonts w:ascii="Times New Roman" w:hAnsi="Times New Roman"/>
          <w:sz w:val="24"/>
        </w:rPr>
        <w:t xml:space="preserve"> исполнением настоящего распоряжения возложить на главного специалиста по учету и отчетности-главного бухгалтера </w:t>
      </w:r>
      <w:r>
        <w:rPr>
          <w:rFonts w:ascii="Times New Roman" w:hAnsi="Times New Roman"/>
          <w:sz w:val="24"/>
        </w:rPr>
        <w:t xml:space="preserve"> Администрации Красномыльского сельсовета.</w:t>
      </w:r>
    </w:p>
    <w:p w:rsidR="00B93720" w:rsidRPr="00452863" w:rsidRDefault="00B93720" w:rsidP="00B93720">
      <w:pPr>
        <w:pStyle w:val="a3"/>
        <w:ind w:firstLine="284"/>
        <w:jc w:val="both"/>
        <w:rPr>
          <w:rFonts w:ascii="Times New Roman" w:hAnsi="Times New Roman"/>
          <w:sz w:val="24"/>
        </w:rPr>
      </w:pPr>
    </w:p>
    <w:p w:rsidR="00B93720" w:rsidRPr="00452863" w:rsidRDefault="00B93720" w:rsidP="00B93720">
      <w:pPr>
        <w:pStyle w:val="a3"/>
        <w:ind w:firstLine="284"/>
        <w:jc w:val="both"/>
        <w:rPr>
          <w:rFonts w:ascii="Times New Roman" w:hAnsi="Times New Roman"/>
          <w:sz w:val="24"/>
        </w:rPr>
      </w:pPr>
    </w:p>
    <w:p w:rsidR="00B93720" w:rsidRPr="00452863" w:rsidRDefault="00B93720" w:rsidP="00B9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52863">
        <w:rPr>
          <w:rFonts w:ascii="Times New Roman" w:hAnsi="Times New Roman" w:cs="Times New Roman"/>
          <w:sz w:val="24"/>
          <w:szCs w:val="24"/>
        </w:rPr>
        <w:t>Глава Красномыльского сельсовета                                    Г. А. Стародумова</w:t>
      </w:r>
    </w:p>
    <w:p w:rsidR="00B93720" w:rsidRDefault="00B93720" w:rsidP="00B93720">
      <w:pPr>
        <w:rPr>
          <w:sz w:val="24"/>
          <w:szCs w:val="24"/>
        </w:rPr>
      </w:pPr>
    </w:p>
    <w:p w:rsidR="00B93720" w:rsidRDefault="00B93720" w:rsidP="00B93720">
      <w:pPr>
        <w:rPr>
          <w:sz w:val="24"/>
          <w:szCs w:val="24"/>
        </w:rPr>
      </w:pPr>
    </w:p>
    <w:p w:rsidR="00B93720" w:rsidRDefault="00B93720" w:rsidP="00B93720">
      <w:pPr>
        <w:rPr>
          <w:sz w:val="24"/>
          <w:szCs w:val="24"/>
        </w:rPr>
      </w:pPr>
    </w:p>
    <w:p w:rsidR="00B93720" w:rsidRDefault="00B93720" w:rsidP="00B93720">
      <w:pPr>
        <w:rPr>
          <w:sz w:val="24"/>
          <w:szCs w:val="24"/>
        </w:rPr>
      </w:pPr>
    </w:p>
    <w:p w:rsidR="00B93720" w:rsidRDefault="00B93720" w:rsidP="00B93720">
      <w:pPr>
        <w:rPr>
          <w:sz w:val="24"/>
          <w:szCs w:val="24"/>
        </w:rPr>
      </w:pPr>
    </w:p>
    <w:p w:rsidR="00B93720" w:rsidRDefault="00B93720" w:rsidP="00B93720">
      <w:pPr>
        <w:rPr>
          <w:sz w:val="24"/>
          <w:szCs w:val="24"/>
        </w:rPr>
      </w:pPr>
    </w:p>
    <w:p w:rsidR="00B93720" w:rsidRDefault="00B93720" w:rsidP="00B93720">
      <w:pPr>
        <w:rPr>
          <w:sz w:val="24"/>
          <w:szCs w:val="24"/>
        </w:rPr>
      </w:pPr>
    </w:p>
    <w:p w:rsidR="00B93720" w:rsidRDefault="00B93720" w:rsidP="00B93720">
      <w:pPr>
        <w:rPr>
          <w:sz w:val="24"/>
          <w:szCs w:val="24"/>
        </w:rPr>
      </w:pPr>
    </w:p>
    <w:p w:rsidR="00B93720" w:rsidRDefault="00B93720" w:rsidP="00B93720">
      <w:pPr>
        <w:rPr>
          <w:sz w:val="24"/>
          <w:szCs w:val="24"/>
        </w:rPr>
      </w:pPr>
    </w:p>
    <w:p w:rsidR="00B93720" w:rsidRDefault="00B93720" w:rsidP="00B93720">
      <w:pPr>
        <w:rPr>
          <w:sz w:val="24"/>
          <w:szCs w:val="24"/>
        </w:rPr>
      </w:pPr>
    </w:p>
    <w:p w:rsidR="00B93720" w:rsidRDefault="00B93720" w:rsidP="00B93720">
      <w:pPr>
        <w:rPr>
          <w:sz w:val="24"/>
          <w:szCs w:val="24"/>
        </w:rPr>
      </w:pPr>
    </w:p>
    <w:p w:rsidR="00B93720" w:rsidRDefault="00B93720" w:rsidP="00B93720">
      <w:pPr>
        <w:rPr>
          <w:sz w:val="24"/>
          <w:szCs w:val="24"/>
        </w:rPr>
      </w:pPr>
    </w:p>
    <w:p w:rsidR="00B93720" w:rsidRDefault="00B93720" w:rsidP="00B93720">
      <w:pPr>
        <w:rPr>
          <w:sz w:val="24"/>
          <w:szCs w:val="24"/>
        </w:rPr>
      </w:pPr>
    </w:p>
    <w:p w:rsidR="00B93720" w:rsidRDefault="00B93720" w:rsidP="00B93720">
      <w:pPr>
        <w:rPr>
          <w:sz w:val="24"/>
          <w:szCs w:val="24"/>
        </w:rPr>
      </w:pPr>
    </w:p>
    <w:p w:rsidR="00B93720" w:rsidRDefault="00B93720" w:rsidP="00B93720">
      <w:pPr>
        <w:rPr>
          <w:sz w:val="24"/>
          <w:szCs w:val="24"/>
        </w:rPr>
      </w:pPr>
    </w:p>
    <w:p w:rsidR="00B93720" w:rsidRDefault="00B93720" w:rsidP="00B93720">
      <w:pPr>
        <w:rPr>
          <w:sz w:val="24"/>
          <w:szCs w:val="24"/>
        </w:rPr>
      </w:pPr>
    </w:p>
    <w:p w:rsidR="00B93720" w:rsidRDefault="00B93720" w:rsidP="00B93720">
      <w:pPr>
        <w:rPr>
          <w:sz w:val="24"/>
          <w:szCs w:val="24"/>
        </w:rPr>
      </w:pPr>
    </w:p>
    <w:p w:rsidR="00B93720" w:rsidRDefault="00B93720" w:rsidP="00B93720">
      <w:pPr>
        <w:rPr>
          <w:sz w:val="24"/>
          <w:szCs w:val="24"/>
        </w:rPr>
      </w:pPr>
    </w:p>
    <w:p w:rsidR="00B93720" w:rsidRDefault="00B93720" w:rsidP="00B93720">
      <w:pPr>
        <w:rPr>
          <w:sz w:val="24"/>
          <w:szCs w:val="24"/>
        </w:rPr>
      </w:pPr>
    </w:p>
    <w:p w:rsidR="00B93720" w:rsidRPr="00655E92" w:rsidRDefault="00B93720" w:rsidP="00B93720">
      <w:pPr>
        <w:rPr>
          <w:sz w:val="24"/>
          <w:szCs w:val="24"/>
        </w:rPr>
      </w:pPr>
    </w:p>
    <w:p w:rsidR="00B93720" w:rsidRPr="00452863" w:rsidRDefault="00B93720" w:rsidP="00B93720">
      <w:pPr>
        <w:pStyle w:val="a3"/>
        <w:jc w:val="right"/>
        <w:rPr>
          <w:rFonts w:ascii="Times New Roman" w:hAnsi="Times New Roman"/>
          <w:sz w:val="20"/>
          <w:szCs w:val="24"/>
        </w:rPr>
      </w:pPr>
      <w:r w:rsidRPr="00452863"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452863">
        <w:rPr>
          <w:rFonts w:ascii="Times New Roman" w:hAnsi="Times New Roman"/>
          <w:sz w:val="20"/>
          <w:szCs w:val="24"/>
        </w:rPr>
        <w:t xml:space="preserve">Приложение к распоряжению </w:t>
      </w:r>
    </w:p>
    <w:p w:rsidR="00B93720" w:rsidRPr="00452863" w:rsidRDefault="00B93720" w:rsidP="00B93720">
      <w:pPr>
        <w:pStyle w:val="a3"/>
        <w:jc w:val="right"/>
        <w:rPr>
          <w:rFonts w:ascii="Times New Roman" w:hAnsi="Times New Roman"/>
          <w:sz w:val="20"/>
          <w:szCs w:val="24"/>
        </w:rPr>
      </w:pPr>
      <w:r w:rsidRPr="00452863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Администрации Красномыльского </w:t>
      </w:r>
    </w:p>
    <w:p w:rsidR="00B93720" w:rsidRDefault="00B93720" w:rsidP="00B93720">
      <w:pPr>
        <w:pStyle w:val="a3"/>
        <w:jc w:val="right"/>
        <w:rPr>
          <w:rFonts w:ascii="Times New Roman" w:hAnsi="Times New Roman"/>
          <w:sz w:val="20"/>
          <w:szCs w:val="24"/>
        </w:rPr>
      </w:pPr>
      <w:r w:rsidRPr="00452863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сельсовета </w:t>
      </w:r>
    </w:p>
    <w:p w:rsidR="00B93720" w:rsidRPr="00452863" w:rsidRDefault="00B93720" w:rsidP="00B93720">
      <w:pPr>
        <w:pStyle w:val="a3"/>
        <w:jc w:val="right"/>
        <w:rPr>
          <w:rFonts w:ascii="Times New Roman" w:hAnsi="Times New Roman"/>
          <w:sz w:val="20"/>
          <w:szCs w:val="24"/>
        </w:rPr>
      </w:pPr>
      <w:r w:rsidRPr="00452863">
        <w:rPr>
          <w:rFonts w:ascii="Times New Roman" w:hAnsi="Times New Roman"/>
          <w:sz w:val="20"/>
          <w:szCs w:val="24"/>
        </w:rPr>
        <w:t xml:space="preserve">от «21» декабря 2018 года  №  27-р                                                                                        </w:t>
      </w:r>
    </w:p>
    <w:p w:rsidR="00B93720" w:rsidRPr="00452863" w:rsidRDefault="00B93720" w:rsidP="00B93720">
      <w:pPr>
        <w:pStyle w:val="a3"/>
        <w:jc w:val="right"/>
        <w:rPr>
          <w:rFonts w:ascii="Times New Roman" w:hAnsi="Times New Roman"/>
          <w:szCs w:val="24"/>
        </w:rPr>
      </w:pPr>
      <w:r w:rsidRPr="00452863">
        <w:rPr>
          <w:rFonts w:ascii="Times New Roman" w:hAnsi="Times New Roman"/>
          <w:szCs w:val="24"/>
        </w:rPr>
        <w:t xml:space="preserve">                  </w:t>
      </w:r>
    </w:p>
    <w:p w:rsidR="00B93720" w:rsidRPr="00452863" w:rsidRDefault="00B93720" w:rsidP="00B9372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2863">
        <w:rPr>
          <w:rFonts w:ascii="Times New Roman" w:hAnsi="Times New Roman"/>
          <w:sz w:val="24"/>
          <w:szCs w:val="24"/>
        </w:rPr>
        <w:t>Перечень главных администраторов доходов бюджета и Перечень главных администраторов источников финансирования дефицита бюджета</w:t>
      </w:r>
      <w:r>
        <w:rPr>
          <w:rFonts w:ascii="Times New Roman" w:hAnsi="Times New Roman"/>
          <w:sz w:val="24"/>
          <w:szCs w:val="24"/>
        </w:rPr>
        <w:t>,</w:t>
      </w:r>
      <w:r w:rsidRPr="00452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863">
        <w:rPr>
          <w:rFonts w:ascii="Times New Roman" w:hAnsi="Times New Roman"/>
          <w:sz w:val="24"/>
          <w:szCs w:val="24"/>
        </w:rPr>
        <w:t>администрируемых</w:t>
      </w:r>
      <w:proofErr w:type="spellEnd"/>
      <w:r w:rsidRPr="00452863">
        <w:rPr>
          <w:rFonts w:ascii="Times New Roman" w:hAnsi="Times New Roman"/>
          <w:sz w:val="24"/>
          <w:szCs w:val="24"/>
        </w:rPr>
        <w:t xml:space="preserve"> Администрацией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452863">
        <w:rPr>
          <w:rFonts w:ascii="Times New Roman" w:hAnsi="Times New Roman"/>
          <w:sz w:val="24"/>
          <w:szCs w:val="24"/>
        </w:rPr>
        <w:t xml:space="preserve"> сельсовета</w:t>
      </w:r>
    </w:p>
    <w:p w:rsidR="00B93720" w:rsidRPr="00452863" w:rsidRDefault="00B93720" w:rsidP="00B9372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885" w:type="dxa"/>
        <w:tblLayout w:type="fixed"/>
        <w:tblLook w:val="0000"/>
      </w:tblPr>
      <w:tblGrid>
        <w:gridCol w:w="873"/>
        <w:gridCol w:w="2813"/>
        <w:gridCol w:w="7229"/>
      </w:tblGrid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86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B93720" w:rsidRPr="00452863" w:rsidTr="00B93720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1 08 04020 01 4000 110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1 08 07175 01 1000 110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863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B93720" w:rsidRPr="00452863" w:rsidTr="00B93720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1 08 07175 01 4000 110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1 11 03050 10 0000 120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86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1 11 05027 10 0000 120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1 11 07015 10 0000 120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</w:r>
            <w:r w:rsidRPr="00452863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предприятий, созданных сельских поселениями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1 11 09035 10 0000 120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452863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Pr="00452863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099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1 12 04051 10 0000 120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099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1 12 04052 10 0000 120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арендной платы  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1 12 05050 10 0000 120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1 13 01540 10 0000 130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099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1 13 01076 10 0000 130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Доходы от оказания информационных услуг органами местного самоуправления поселений, казенными учреждениями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1 14 01050 10 0000 410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452863">
              <w:rPr>
                <w:rFonts w:ascii="Times New Roman" w:hAnsi="Times New Roman"/>
                <w:sz w:val="24"/>
                <w:szCs w:val="24"/>
              </w:rPr>
              <w:lastRenderedPageBreak/>
              <w:t>казенных), в части реализации материальных запасов по указанному имуществу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1 14 03050 10 0000 410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1 14 03050 10 0000 440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1 14 04050 10 0000 420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93720" w:rsidRPr="00452863" w:rsidTr="00B93720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1 16 23051 10 0000 140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52863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452863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1 16 23052 10 0000 140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52863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452863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1 16 32000 10 0000 140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93720" w:rsidRPr="00452863" w:rsidTr="00B93720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1 16 33050 10 0000 140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1 16 37040 10 0000 140 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сельских поселений   </w:t>
            </w:r>
          </w:p>
        </w:tc>
      </w:tr>
      <w:tr w:rsidR="00B93720" w:rsidRPr="00452863" w:rsidTr="00B93720">
        <w:trPr>
          <w:trHeight w:val="616"/>
        </w:trPr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1 16 42050 10 0000 140</w:t>
            </w:r>
          </w:p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B93720" w:rsidRPr="00452863" w:rsidTr="00B93720">
        <w:trPr>
          <w:trHeight w:val="616"/>
        </w:trPr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099 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1 16 46000 10 0000 140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B93720" w:rsidRPr="00452863" w:rsidTr="00B93720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1 16 90050 10 0000 140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2 02 15009 10 0000 150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2 02 19999 10 0000 150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2 02 20041 10 0000 150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2 02 20216 10 0000 150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099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2 02 25467 10 0000 150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28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099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2863">
              <w:rPr>
                <w:rFonts w:ascii="Times New Roman" w:hAnsi="Times New Roman"/>
                <w:sz w:val="24"/>
                <w:szCs w:val="24"/>
                <w:lang w:val="en-US"/>
              </w:rPr>
              <w:t>2 02 25519 10 0000 150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2863">
              <w:rPr>
                <w:rFonts w:ascii="Times New Roman" w:hAnsi="Times New Roman"/>
                <w:sz w:val="24"/>
                <w:szCs w:val="24"/>
                <w:lang w:val="en-US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2863">
              <w:rPr>
                <w:rFonts w:ascii="Times New Roman" w:hAnsi="Times New Roman"/>
                <w:sz w:val="24"/>
                <w:szCs w:val="24"/>
                <w:lang w:val="en-US"/>
              </w:rPr>
              <w:t>2 02 25555 10 0000 150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28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099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  <w:lang w:val="en-US"/>
              </w:rPr>
              <w:t>2 02 25558 10 0000 15</w:t>
            </w:r>
            <w:r w:rsidRPr="0045286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099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2 02 35250 10 0000 150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 2 02 35930 10 0000 150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B93720" w:rsidRPr="00452863" w:rsidTr="00B93720">
        <w:trPr>
          <w:trHeight w:val="3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B93720" w:rsidRPr="00452863" w:rsidTr="00B93720">
        <w:trPr>
          <w:trHeight w:val="3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2 07 05010 10 0000 150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</w:t>
            </w:r>
            <w:r w:rsidRPr="00452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B93720" w:rsidRPr="00452863" w:rsidTr="00B93720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2 07 05020 10 0000 150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93720" w:rsidRPr="00452863" w:rsidTr="00B93720">
        <w:trPr>
          <w:trHeight w:val="332"/>
        </w:trPr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2 08 05000 10 0000 150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93720" w:rsidRPr="00452863" w:rsidTr="00B93720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2 18 60010 10 0000 150 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B93720" w:rsidRPr="00452863" w:rsidTr="00B93720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2 18 60020 10 0000 150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93720" w:rsidRPr="00452863" w:rsidTr="00B93720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45286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452863"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45286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452863">
              <w:rPr>
                <w:rFonts w:ascii="Times New Roman" w:hAnsi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B93720" w:rsidRPr="00452863" w:rsidTr="00B9372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20" w:rsidRPr="00452863" w:rsidRDefault="00B93720" w:rsidP="005770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 бюджетов сельских поселений</w:t>
            </w:r>
          </w:p>
        </w:tc>
      </w:tr>
    </w:tbl>
    <w:p w:rsidR="00463E5D" w:rsidRDefault="00463E5D"/>
    <w:sectPr w:rsidR="0046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3720"/>
    <w:rsid w:val="00463E5D"/>
    <w:rsid w:val="00B9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937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2591</Words>
  <Characters>14770</Characters>
  <Application>Microsoft Office Word</Application>
  <DocSecurity>0</DocSecurity>
  <Lines>123</Lines>
  <Paragraphs>34</Paragraphs>
  <ScaleCrop>false</ScaleCrop>
  <Company/>
  <LinksUpToDate>false</LinksUpToDate>
  <CharactersWithSpaces>17327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2018-12-27T18:14:00Z</dcterms:created>
  <dcterms:modified xsi:type="dcterms:W3CDTF">2018-12-27T18:16:00Z</dcterms:modified>
</cp:coreProperties>
</file>