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BE" w:rsidRDefault="00983EBE" w:rsidP="00983EBE">
      <w:pPr>
        <w:pStyle w:val="a3"/>
        <w:rPr>
          <w:rFonts w:ascii="Times New Roman" w:hAnsi="Times New Roman" w:cs="Times New Roman"/>
          <w:color w:val="000000" w:themeColor="text1"/>
        </w:rPr>
      </w:pPr>
    </w:p>
    <w:p w:rsidR="00983EBE" w:rsidRDefault="00983EBE" w:rsidP="00983EBE">
      <w:pPr>
        <w:pStyle w:val="a3"/>
        <w:rPr>
          <w:rFonts w:ascii="Times New Roman" w:hAnsi="Times New Roman" w:cs="Times New Roman"/>
          <w:color w:val="000000" w:themeColor="text1"/>
        </w:rPr>
      </w:pPr>
    </w:p>
    <w:p w:rsidR="00983EBE" w:rsidRDefault="00983EBE" w:rsidP="00983EBE">
      <w:pPr>
        <w:pStyle w:val="a3"/>
        <w:rPr>
          <w:rFonts w:ascii="Times New Roman" w:hAnsi="Times New Roman" w:cs="Times New Roman"/>
          <w:color w:val="000000" w:themeColor="text1"/>
        </w:rPr>
      </w:pPr>
    </w:p>
    <w:p w:rsidR="00983EBE" w:rsidRDefault="00983EBE" w:rsidP="00983EBE">
      <w:pPr>
        <w:pStyle w:val="a3"/>
        <w:rPr>
          <w:rFonts w:ascii="Times New Roman" w:hAnsi="Times New Roman" w:cs="Times New Roman"/>
          <w:color w:val="000000" w:themeColor="text1"/>
        </w:rPr>
      </w:pPr>
    </w:p>
    <w:p w:rsidR="00983EBE" w:rsidRDefault="00983EBE" w:rsidP="00983EBE">
      <w:pPr>
        <w:pStyle w:val="a3"/>
        <w:rPr>
          <w:rFonts w:ascii="Times New Roman" w:hAnsi="Times New Roman" w:cs="Times New Roman"/>
          <w:color w:val="000000" w:themeColor="text1"/>
        </w:rPr>
      </w:pPr>
    </w:p>
    <w:p w:rsidR="00983EBE" w:rsidRDefault="00983EBE" w:rsidP="00983EBE">
      <w:pPr>
        <w:pStyle w:val="a3"/>
        <w:rPr>
          <w:rFonts w:ascii="Times New Roman" w:hAnsi="Times New Roman" w:cs="Times New Roman"/>
          <w:color w:val="000000" w:themeColor="text1"/>
        </w:rPr>
      </w:pPr>
    </w:p>
    <w:p w:rsidR="00983EBE" w:rsidRPr="008254B8" w:rsidRDefault="00983EBE" w:rsidP="00983EBE">
      <w:pPr>
        <w:pStyle w:val="a3"/>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9264" behindDoc="0" locked="0" layoutInCell="1" allowOverlap="1">
            <wp:simplePos x="0" y="0"/>
            <wp:positionH relativeFrom="column">
              <wp:posOffset>2425065</wp:posOffset>
            </wp:positionH>
            <wp:positionV relativeFrom="paragraph">
              <wp:posOffset>-464185</wp:posOffset>
            </wp:positionV>
            <wp:extent cx="647700" cy="781050"/>
            <wp:effectExtent l="19050" t="0" r="0" b="0"/>
            <wp:wrapNone/>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647700" cy="781050"/>
                    </a:xfrm>
                    <a:prstGeom prst="rect">
                      <a:avLst/>
                    </a:prstGeom>
                    <a:noFill/>
                    <a:ln w="9525">
                      <a:noFill/>
                      <a:miter lim="800000"/>
                      <a:headEnd/>
                      <a:tailEnd/>
                    </a:ln>
                  </pic:spPr>
                </pic:pic>
              </a:graphicData>
            </a:graphic>
          </wp:anchor>
        </w:drawing>
      </w:r>
    </w:p>
    <w:p w:rsidR="00983EBE" w:rsidRPr="008254B8" w:rsidRDefault="00983EBE" w:rsidP="00983EBE">
      <w:pPr>
        <w:pStyle w:val="a3"/>
        <w:rPr>
          <w:rFonts w:ascii="Times New Roman" w:hAnsi="Times New Roman" w:cs="Times New Roman"/>
          <w:color w:val="000000" w:themeColor="text1"/>
          <w:sz w:val="24"/>
        </w:rPr>
      </w:pPr>
    </w:p>
    <w:p w:rsidR="00983EBE" w:rsidRDefault="00983EBE" w:rsidP="00983EBE">
      <w:pPr>
        <w:pStyle w:val="a3"/>
        <w:jc w:val="center"/>
        <w:rPr>
          <w:rFonts w:ascii="Times New Roman" w:hAnsi="Times New Roman" w:cs="Times New Roman"/>
          <w:color w:val="000000" w:themeColor="text1"/>
          <w:sz w:val="24"/>
        </w:rPr>
      </w:pPr>
    </w:p>
    <w:p w:rsidR="00983EBE" w:rsidRDefault="00983EBE" w:rsidP="00983EBE">
      <w:pPr>
        <w:pStyle w:val="a3"/>
        <w:jc w:val="center"/>
        <w:rPr>
          <w:rFonts w:ascii="Times New Roman" w:hAnsi="Times New Roman" w:cs="Times New Roman"/>
          <w:color w:val="000000" w:themeColor="text1"/>
          <w:sz w:val="24"/>
        </w:rPr>
      </w:pPr>
    </w:p>
    <w:p w:rsidR="00983EBE" w:rsidRDefault="00983EBE" w:rsidP="00983EBE">
      <w:pPr>
        <w:pStyle w:val="a3"/>
        <w:jc w:val="center"/>
        <w:rPr>
          <w:rFonts w:ascii="Times New Roman" w:hAnsi="Times New Roman" w:cs="Times New Roman"/>
          <w:color w:val="000000" w:themeColor="text1"/>
          <w:sz w:val="24"/>
        </w:rPr>
      </w:pPr>
    </w:p>
    <w:p w:rsidR="00983EBE" w:rsidRPr="008254B8" w:rsidRDefault="00983EBE" w:rsidP="00983EBE">
      <w:pPr>
        <w:pStyle w:val="a3"/>
        <w:jc w:val="center"/>
        <w:rPr>
          <w:rFonts w:ascii="Times New Roman" w:hAnsi="Times New Roman" w:cs="Times New Roman"/>
          <w:color w:val="000000" w:themeColor="text1"/>
          <w:sz w:val="24"/>
        </w:rPr>
      </w:pPr>
      <w:r w:rsidRPr="008254B8">
        <w:rPr>
          <w:rFonts w:ascii="Times New Roman" w:hAnsi="Times New Roman" w:cs="Times New Roman"/>
          <w:color w:val="000000" w:themeColor="text1"/>
          <w:sz w:val="24"/>
        </w:rPr>
        <w:t>КУРГАНСКАЯ ОБЛАСТЬ</w:t>
      </w:r>
    </w:p>
    <w:p w:rsidR="00983EBE" w:rsidRPr="008254B8" w:rsidRDefault="00983EBE" w:rsidP="00983EBE">
      <w:pPr>
        <w:pStyle w:val="a3"/>
        <w:jc w:val="center"/>
        <w:rPr>
          <w:rFonts w:ascii="Times New Roman" w:hAnsi="Times New Roman" w:cs="Times New Roman"/>
          <w:color w:val="000000" w:themeColor="text1"/>
          <w:sz w:val="18"/>
        </w:rPr>
      </w:pPr>
    </w:p>
    <w:p w:rsidR="00983EBE" w:rsidRPr="008254B8" w:rsidRDefault="00983EBE" w:rsidP="00983EBE">
      <w:pPr>
        <w:pStyle w:val="a3"/>
        <w:jc w:val="center"/>
        <w:rPr>
          <w:rFonts w:ascii="Times New Roman" w:hAnsi="Times New Roman" w:cs="Times New Roman"/>
          <w:color w:val="000000" w:themeColor="text1"/>
          <w:sz w:val="28"/>
        </w:rPr>
      </w:pPr>
      <w:r w:rsidRPr="008254B8">
        <w:rPr>
          <w:rFonts w:ascii="Times New Roman" w:hAnsi="Times New Roman" w:cs="Times New Roman"/>
          <w:color w:val="000000" w:themeColor="text1"/>
          <w:sz w:val="28"/>
        </w:rPr>
        <w:t>ШАДРИНСКИЙ РАЙОН</w:t>
      </w:r>
    </w:p>
    <w:p w:rsidR="00983EBE" w:rsidRPr="008254B8" w:rsidRDefault="00983EBE" w:rsidP="00983EBE">
      <w:pPr>
        <w:pStyle w:val="a3"/>
        <w:jc w:val="center"/>
        <w:rPr>
          <w:rFonts w:ascii="Times New Roman" w:hAnsi="Times New Roman" w:cs="Times New Roman"/>
          <w:color w:val="000000" w:themeColor="text1"/>
          <w:sz w:val="12"/>
        </w:rPr>
      </w:pPr>
    </w:p>
    <w:p w:rsidR="00983EBE" w:rsidRPr="008254B8" w:rsidRDefault="00983EBE" w:rsidP="00983EBE">
      <w:pPr>
        <w:pStyle w:val="a3"/>
        <w:jc w:val="center"/>
        <w:rPr>
          <w:rFonts w:ascii="Times New Roman" w:hAnsi="Times New Roman" w:cs="Times New Roman"/>
          <w:color w:val="000000" w:themeColor="text1"/>
        </w:rPr>
      </w:pPr>
      <w:r w:rsidRPr="008254B8">
        <w:rPr>
          <w:rFonts w:ascii="Times New Roman" w:hAnsi="Times New Roman" w:cs="Times New Roman"/>
          <w:color w:val="000000" w:themeColor="text1"/>
        </w:rPr>
        <w:t>АДМИНИСТРАЦИЯ  КРАСНОМЫЛЬСКОГО СЕЛЬСОВЕТА</w:t>
      </w:r>
    </w:p>
    <w:p w:rsidR="00983EBE" w:rsidRPr="008254B8" w:rsidRDefault="00983EBE" w:rsidP="00983EBE">
      <w:pPr>
        <w:pStyle w:val="a3"/>
        <w:jc w:val="center"/>
        <w:rPr>
          <w:rFonts w:ascii="Times New Roman" w:hAnsi="Times New Roman" w:cs="Times New Roman"/>
          <w:color w:val="000000" w:themeColor="text1"/>
          <w:sz w:val="28"/>
        </w:rPr>
      </w:pPr>
    </w:p>
    <w:p w:rsidR="00983EBE" w:rsidRPr="008254B8" w:rsidRDefault="00983EBE" w:rsidP="00983EBE">
      <w:pPr>
        <w:pStyle w:val="a3"/>
        <w:jc w:val="center"/>
        <w:rPr>
          <w:rFonts w:ascii="Times New Roman" w:hAnsi="Times New Roman" w:cs="Times New Roman"/>
          <w:color w:val="000000" w:themeColor="text1"/>
          <w:sz w:val="32"/>
        </w:rPr>
      </w:pPr>
      <w:r w:rsidRPr="008254B8">
        <w:rPr>
          <w:rFonts w:ascii="Times New Roman" w:hAnsi="Times New Roman" w:cs="Times New Roman"/>
          <w:color w:val="000000" w:themeColor="text1"/>
          <w:sz w:val="32"/>
        </w:rPr>
        <w:t>ПОСТАНОВЛЕНИЕ</w:t>
      </w:r>
    </w:p>
    <w:p w:rsidR="00983EBE" w:rsidRPr="008254B8" w:rsidRDefault="00983EBE" w:rsidP="00983EBE">
      <w:pPr>
        <w:pStyle w:val="a3"/>
        <w:jc w:val="center"/>
        <w:rPr>
          <w:rFonts w:ascii="Times New Roman" w:hAnsi="Times New Roman" w:cs="Times New Roman"/>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rFonts w:ascii="Times New Roman" w:hAnsi="Times New Roman" w:cs="Times New Roman"/>
          <w:color w:val="000000" w:themeColor="text1"/>
          <w:sz w:val="24"/>
        </w:rPr>
      </w:pPr>
      <w:r w:rsidRPr="008254B8">
        <w:rPr>
          <w:rFonts w:ascii="Times New Roman" w:hAnsi="Times New Roman" w:cs="Times New Roman"/>
          <w:color w:val="000000" w:themeColor="text1"/>
          <w:sz w:val="24"/>
        </w:rPr>
        <w:t>От  01.03.2016  г.         № 10</w:t>
      </w:r>
    </w:p>
    <w:p w:rsidR="00983EBE" w:rsidRPr="008254B8" w:rsidRDefault="00983EBE" w:rsidP="00983EBE">
      <w:pPr>
        <w:pStyle w:val="a3"/>
        <w:rPr>
          <w:rFonts w:ascii="Times New Roman" w:hAnsi="Times New Roman" w:cs="Times New Roman"/>
          <w:color w:val="000000" w:themeColor="text1"/>
          <w:sz w:val="24"/>
        </w:rPr>
      </w:pPr>
      <w:r w:rsidRPr="008254B8">
        <w:rPr>
          <w:rFonts w:ascii="Times New Roman" w:hAnsi="Times New Roman" w:cs="Times New Roman"/>
          <w:color w:val="000000" w:themeColor="text1"/>
          <w:sz w:val="24"/>
        </w:rPr>
        <w:t xml:space="preserve">с.  </w:t>
      </w:r>
      <w:proofErr w:type="spellStart"/>
      <w:r w:rsidRPr="008254B8">
        <w:rPr>
          <w:rFonts w:ascii="Times New Roman" w:hAnsi="Times New Roman" w:cs="Times New Roman"/>
          <w:color w:val="000000" w:themeColor="text1"/>
          <w:sz w:val="24"/>
        </w:rPr>
        <w:t>Красномыльское</w:t>
      </w:r>
      <w:proofErr w:type="spellEnd"/>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О порядке представления лицами, замещающими</w:t>
      </w:r>
    </w:p>
    <w:p w:rsidR="00983EBE" w:rsidRPr="008254B8" w:rsidRDefault="00983EBE" w:rsidP="00983EBE">
      <w:pPr>
        <w:pStyle w:val="a3"/>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должности муниципальной службы, а также </w:t>
      </w:r>
    </w:p>
    <w:p w:rsidR="00983EBE" w:rsidRPr="008254B8" w:rsidRDefault="00983EBE" w:rsidP="00983EBE">
      <w:pPr>
        <w:pStyle w:val="a3"/>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гражданами, претендующими на замещение </w:t>
      </w:r>
    </w:p>
    <w:p w:rsidR="00983EBE" w:rsidRPr="008254B8" w:rsidRDefault="00983EBE" w:rsidP="00983EBE">
      <w:pPr>
        <w:pStyle w:val="a3"/>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должностей муниципальной службы, сведений</w:t>
      </w:r>
    </w:p>
    <w:p w:rsidR="00983EBE" w:rsidRPr="008254B8" w:rsidRDefault="00983EBE" w:rsidP="00983EBE">
      <w:pPr>
        <w:pStyle w:val="a3"/>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о доходах, об имуществе и обязательствах </w:t>
      </w:r>
    </w:p>
    <w:p w:rsidR="00983EBE" w:rsidRPr="008254B8" w:rsidRDefault="00983EBE" w:rsidP="00983EBE">
      <w:pPr>
        <w:pStyle w:val="a3"/>
        <w:rPr>
          <w:color w:val="000000" w:themeColor="text1"/>
        </w:rPr>
      </w:pPr>
      <w:r w:rsidRPr="008254B8">
        <w:rPr>
          <w:rStyle w:val="1"/>
          <w:rFonts w:ascii="Times New Roman" w:hAnsi="Times New Roman"/>
          <w:color w:val="000000" w:themeColor="text1"/>
          <w:sz w:val="24"/>
          <w:szCs w:val="24"/>
        </w:rPr>
        <w:t>имущественного характера</w:t>
      </w:r>
    </w:p>
    <w:p w:rsidR="00983EBE" w:rsidRPr="008254B8" w:rsidRDefault="00983EBE" w:rsidP="00983EBE">
      <w:pPr>
        <w:spacing w:line="240" w:lineRule="auto"/>
        <w:jc w:val="center"/>
        <w:rPr>
          <w:rFonts w:ascii="Times New Roman" w:hAnsi="Times New Roman"/>
          <w:color w:val="000000" w:themeColor="text1"/>
          <w:sz w:val="24"/>
          <w:szCs w:val="24"/>
        </w:rPr>
      </w:pPr>
    </w:p>
    <w:p w:rsidR="00983EBE" w:rsidRPr="008254B8" w:rsidRDefault="00983EBE" w:rsidP="00983EBE">
      <w:pPr>
        <w:pStyle w:val="ConsPlusNormal"/>
        <w:ind w:firstLine="709"/>
        <w:jc w:val="both"/>
        <w:rPr>
          <w:color w:val="000000" w:themeColor="text1"/>
        </w:rPr>
      </w:pPr>
      <w:r w:rsidRPr="008254B8">
        <w:rPr>
          <w:rStyle w:val="1"/>
          <w:rFonts w:ascii="Times New Roman" w:hAnsi="Times New Roman"/>
          <w:color w:val="000000" w:themeColor="text1"/>
          <w:sz w:val="24"/>
          <w:szCs w:val="24"/>
        </w:rPr>
        <w:t>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w:t>
      </w:r>
      <w:r>
        <w:rPr>
          <w:rStyle w:val="1"/>
          <w:rFonts w:ascii="Times New Roman" w:hAnsi="Times New Roman"/>
          <w:color w:val="000000" w:themeColor="text1"/>
          <w:sz w:val="24"/>
          <w:szCs w:val="24"/>
        </w:rPr>
        <w:t>ных лиц их доходам», статьей 43</w:t>
      </w:r>
      <w:r w:rsidRPr="008254B8">
        <w:rPr>
          <w:rStyle w:val="1"/>
          <w:rFonts w:ascii="Times New Roman" w:hAnsi="Times New Roman"/>
          <w:color w:val="000000" w:themeColor="text1"/>
          <w:sz w:val="24"/>
          <w:szCs w:val="24"/>
        </w:rPr>
        <w:t xml:space="preserve"> Устава  </w:t>
      </w:r>
      <w:proofErr w:type="spellStart"/>
      <w:r w:rsidRPr="008254B8">
        <w:rPr>
          <w:rStyle w:val="1"/>
          <w:rFonts w:ascii="Times New Roman"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w:t>
      </w:r>
    </w:p>
    <w:p w:rsidR="00983EBE" w:rsidRPr="008254B8" w:rsidRDefault="00983EBE" w:rsidP="00983EBE">
      <w:pPr>
        <w:pStyle w:val="ConsPlusNormal"/>
        <w:ind w:firstLine="709"/>
        <w:jc w:val="both"/>
        <w:rPr>
          <w:color w:val="000000" w:themeColor="text1"/>
        </w:rPr>
      </w:pPr>
    </w:p>
    <w:p w:rsidR="00983EBE" w:rsidRPr="008254B8" w:rsidRDefault="00983EBE" w:rsidP="00983EBE">
      <w:pPr>
        <w:pStyle w:val="ConsPlusNormal"/>
        <w:ind w:firstLine="0"/>
        <w:jc w:val="center"/>
        <w:rPr>
          <w:color w:val="000000" w:themeColor="text1"/>
        </w:rPr>
      </w:pPr>
      <w:r w:rsidRPr="008254B8">
        <w:rPr>
          <w:rStyle w:val="1"/>
          <w:rFonts w:ascii="Times New Roman" w:hAnsi="Times New Roman"/>
          <w:color w:val="000000" w:themeColor="text1"/>
          <w:sz w:val="24"/>
          <w:szCs w:val="24"/>
        </w:rPr>
        <w:t>ПОСТАНОВЛЯЮ:</w:t>
      </w:r>
    </w:p>
    <w:p w:rsidR="00983EBE" w:rsidRPr="008254B8" w:rsidRDefault="00983EBE" w:rsidP="00983EBE">
      <w:pPr>
        <w:pStyle w:val="ConsPlusNormal"/>
        <w:ind w:firstLine="0"/>
        <w:jc w:val="center"/>
        <w:rPr>
          <w:color w:val="000000" w:themeColor="text1"/>
        </w:rPr>
      </w:pP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1. Утвердить положение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 согласно приложению к настоящему постановлению.</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2. Сведения о своих расходах, а также о расходах своих супруги (супруга) и несовершеннолетних детей, представляемые лицами, замещающими должности муниципальной службы в Администрации </w:t>
      </w:r>
      <w:proofErr w:type="spellStart"/>
      <w:r w:rsidRPr="008254B8">
        <w:rPr>
          <w:rStyle w:val="1"/>
          <w:rFonts w:ascii="Times New Roman"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 включенные в соответствующий перечень, установленный нормативным правовым актом Администрации </w:t>
      </w:r>
      <w:proofErr w:type="spellStart"/>
      <w:r w:rsidRPr="008254B8">
        <w:rPr>
          <w:rStyle w:val="1"/>
          <w:rFonts w:ascii="Times New Roman"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 представляются в порядке и сроки, установленные положением о порядке представления лицами, замещающими должности муниципальной службы, а также гражданами, претендующими на замещение должностей </w:t>
      </w:r>
      <w:r w:rsidRPr="008254B8">
        <w:rPr>
          <w:rStyle w:val="1"/>
          <w:rFonts w:ascii="Times New Roman" w:hAnsi="Times New Roman"/>
          <w:color w:val="000000" w:themeColor="text1"/>
          <w:sz w:val="24"/>
          <w:szCs w:val="24"/>
        </w:rPr>
        <w:lastRenderedPageBreak/>
        <w:t>муниципальной службы, сведений о доходах, об имуществе и обязательствах имущественного характера, утвержденным пунктом 1 настоящего постановления,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и Законом Курганской области от 5 ноября 2013 года № 70 «Об отдельных положениях осуществления контроля за соответствием расходов лиц, замещающих государственные должности Курганской области, и иных лиц их доходам».</w:t>
      </w:r>
    </w:p>
    <w:p w:rsidR="00983EBE" w:rsidRPr="00E923B8" w:rsidRDefault="00983EBE" w:rsidP="00983EBE">
      <w:pPr>
        <w:pStyle w:val="p1"/>
        <w:rPr>
          <w:rStyle w:val="1"/>
        </w:rPr>
      </w:pPr>
      <w:r w:rsidRPr="008254B8">
        <w:rPr>
          <w:rStyle w:val="1"/>
          <w:color w:val="000000" w:themeColor="text1"/>
        </w:rPr>
        <w:t>3. Обнародовать настоящее постановление на</w:t>
      </w:r>
      <w:r>
        <w:t xml:space="preserve"> доске информации в здании Администрации </w:t>
      </w:r>
      <w:proofErr w:type="spellStart"/>
      <w:r>
        <w:t>Красномыльского</w:t>
      </w:r>
      <w:proofErr w:type="spellEnd"/>
      <w:r>
        <w:t xml:space="preserve"> сельсовета.</w:t>
      </w:r>
    </w:p>
    <w:p w:rsidR="00983EBE" w:rsidRPr="00A56FA5" w:rsidRDefault="00983EBE" w:rsidP="00983EBE">
      <w:pPr>
        <w:tabs>
          <w:tab w:val="left" w:pos="705"/>
          <w:tab w:val="left" w:pos="1064"/>
        </w:tabs>
        <w:jc w:val="both"/>
        <w:rPr>
          <w:rStyle w:val="1"/>
          <w:rFonts w:ascii="Times New Roman" w:hAnsi="Times New Roman"/>
          <w:color w:val="000000" w:themeColor="text1"/>
          <w:sz w:val="24"/>
          <w:szCs w:val="24"/>
        </w:rPr>
      </w:pPr>
    </w:p>
    <w:p w:rsidR="00983EBE" w:rsidRPr="00E923B8" w:rsidRDefault="00983EBE" w:rsidP="00983EBE">
      <w:pPr>
        <w:jc w:val="both"/>
        <w:rPr>
          <w:rStyle w:val="1"/>
          <w:rFonts w:ascii="Times New Roman" w:hAnsi="Times New Roman" w:cs="Times New Roman"/>
          <w:color w:val="000000" w:themeColor="text1"/>
          <w:sz w:val="24"/>
          <w:szCs w:val="24"/>
        </w:rPr>
      </w:pPr>
      <w:r>
        <w:rPr>
          <w:rStyle w:val="1"/>
          <w:rFonts w:ascii="Times New Roman" w:hAnsi="Times New Roman"/>
          <w:color w:val="000000" w:themeColor="text1"/>
          <w:sz w:val="24"/>
          <w:szCs w:val="24"/>
        </w:rPr>
        <w:tab/>
        <w:t>4</w:t>
      </w:r>
      <w:r w:rsidRPr="00A56FA5">
        <w:rPr>
          <w:rStyle w:val="1"/>
          <w:rFonts w:ascii="Times New Roman" w:hAnsi="Times New Roman"/>
          <w:color w:val="000000" w:themeColor="text1"/>
          <w:sz w:val="24"/>
          <w:szCs w:val="24"/>
        </w:rPr>
        <w:t xml:space="preserve">. Контроль за выполнением настоящего постановления </w:t>
      </w:r>
      <w:r w:rsidRPr="00A56FA5">
        <w:rPr>
          <w:rStyle w:val="s4"/>
          <w:rFonts w:ascii="Times New Roman" w:hAnsi="Times New Roman" w:cs="Times New Roman"/>
        </w:rPr>
        <w:t>оставляю за собой.</w:t>
      </w:r>
    </w:p>
    <w:p w:rsidR="00983EBE" w:rsidRPr="008254B8" w:rsidRDefault="00983EBE" w:rsidP="00983EBE">
      <w:pPr>
        <w:pStyle w:val="ConsPlusNormal"/>
        <w:tabs>
          <w:tab w:val="left" w:pos="705"/>
          <w:tab w:val="left" w:pos="1064"/>
        </w:tabs>
        <w:ind w:firstLine="0"/>
        <w:rPr>
          <w:color w:val="000000" w:themeColor="text1"/>
        </w:rPr>
      </w:pPr>
      <w:r w:rsidRPr="008254B8">
        <w:rPr>
          <w:rStyle w:val="1"/>
          <w:rFonts w:ascii="Times New Roman" w:hAnsi="Times New Roman"/>
          <w:color w:val="000000" w:themeColor="text1"/>
          <w:sz w:val="24"/>
          <w:szCs w:val="24"/>
        </w:rPr>
        <w:tab/>
      </w:r>
    </w:p>
    <w:p w:rsidR="00983EBE" w:rsidRPr="008254B8" w:rsidRDefault="00983EBE" w:rsidP="00983EBE">
      <w:pPr>
        <w:autoSpaceDE w:val="0"/>
        <w:rPr>
          <w:color w:val="000000" w:themeColor="text1"/>
        </w:rPr>
      </w:pPr>
    </w:p>
    <w:p w:rsidR="00983EBE" w:rsidRPr="008254B8" w:rsidRDefault="00983EBE" w:rsidP="00983EBE">
      <w:pPr>
        <w:autoSpaceDE w:val="0"/>
        <w:rPr>
          <w:color w:val="000000" w:themeColor="text1"/>
        </w:rPr>
      </w:pPr>
    </w:p>
    <w:p w:rsidR="00983EBE" w:rsidRPr="008254B8" w:rsidRDefault="00983EBE" w:rsidP="00983EBE">
      <w:pPr>
        <w:autoSpaceDE w:val="0"/>
        <w:rPr>
          <w:color w:val="000000" w:themeColor="text1"/>
        </w:rPr>
      </w:pPr>
    </w:p>
    <w:p w:rsidR="00983EBE" w:rsidRDefault="00983EBE" w:rsidP="00983EBE">
      <w:pPr>
        <w:autoSpaceDE w:val="0"/>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Глава  </w:t>
      </w:r>
      <w:proofErr w:type="spellStart"/>
      <w:r w:rsidRPr="008254B8">
        <w:rPr>
          <w:rStyle w:val="1"/>
          <w:rFonts w:ascii="Times New Roman"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                                          Г.А </w:t>
      </w:r>
      <w:proofErr w:type="spellStart"/>
      <w:r w:rsidRPr="008254B8">
        <w:rPr>
          <w:rStyle w:val="1"/>
          <w:rFonts w:ascii="Times New Roman" w:hAnsi="Times New Roman"/>
          <w:color w:val="000000" w:themeColor="text1"/>
          <w:sz w:val="24"/>
          <w:szCs w:val="24"/>
        </w:rPr>
        <w:t>Стародумова</w:t>
      </w:r>
      <w:proofErr w:type="spellEnd"/>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Pr="008254B8"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Default="00983EBE" w:rsidP="00983EBE">
      <w:pPr>
        <w:pStyle w:val="a3"/>
        <w:rPr>
          <w:rStyle w:val="1"/>
          <w:rFonts w:ascii="Times New Roman" w:hAnsi="Times New Roman"/>
          <w:color w:val="000000" w:themeColor="text1"/>
          <w:sz w:val="24"/>
          <w:szCs w:val="24"/>
        </w:rPr>
      </w:pPr>
    </w:p>
    <w:p w:rsidR="00983EBE" w:rsidRPr="008254B8" w:rsidRDefault="00983EBE" w:rsidP="00983EBE">
      <w:pPr>
        <w:pStyle w:val="a3"/>
        <w:rPr>
          <w:rStyle w:val="1"/>
          <w:rFonts w:ascii="Times New Roman" w:hAnsi="Times New Roman"/>
          <w:color w:val="000000" w:themeColor="text1"/>
          <w:sz w:val="24"/>
          <w:szCs w:val="24"/>
        </w:rPr>
      </w:pP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Приложение к постановлению</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Fonts w:ascii="Times New Roman" w:eastAsia="Arial" w:hAnsi="Times New Roman"/>
          <w:color w:val="000000" w:themeColor="text1"/>
          <w:sz w:val="24"/>
          <w:szCs w:val="24"/>
        </w:rPr>
        <w:t xml:space="preserve"> </w:t>
      </w:r>
      <w:r w:rsidRPr="008254B8">
        <w:rPr>
          <w:rStyle w:val="1"/>
          <w:rFonts w:ascii="Times New Roman" w:hAnsi="Times New Roman"/>
          <w:color w:val="000000" w:themeColor="text1"/>
          <w:sz w:val="24"/>
          <w:szCs w:val="24"/>
        </w:rPr>
        <w:t>сельсовета</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от «01» марта 20 16 года № 10</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«О порядке представления лицами, </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замещающими должности муниципальной </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службы, а также гражданами, претендующими на </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замещение должностей муниципальной службы, </w:t>
      </w:r>
    </w:p>
    <w:p w:rsidR="00983EBE" w:rsidRPr="008254B8" w:rsidRDefault="00983EBE" w:rsidP="00983EBE">
      <w:pPr>
        <w:pStyle w:val="a3"/>
        <w:jc w:val="right"/>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           сведений о доходах, об имуществе и </w:t>
      </w:r>
    </w:p>
    <w:p w:rsidR="00983EBE" w:rsidRPr="008254B8" w:rsidRDefault="00983EBE" w:rsidP="00983EBE">
      <w:pPr>
        <w:pStyle w:val="a3"/>
        <w:jc w:val="right"/>
        <w:rPr>
          <w:color w:val="000000" w:themeColor="text1"/>
        </w:rPr>
      </w:pPr>
      <w:r w:rsidRPr="008254B8">
        <w:rPr>
          <w:rStyle w:val="1"/>
          <w:rFonts w:ascii="Times New Roman" w:hAnsi="Times New Roman"/>
          <w:color w:val="000000" w:themeColor="text1"/>
          <w:sz w:val="24"/>
          <w:szCs w:val="24"/>
        </w:rPr>
        <w:t xml:space="preserve">           обязательствах имущественного характера»</w:t>
      </w:r>
    </w:p>
    <w:p w:rsidR="00983EBE" w:rsidRPr="008254B8" w:rsidRDefault="00983EBE" w:rsidP="00983EBE">
      <w:pPr>
        <w:pStyle w:val="a3"/>
        <w:jc w:val="right"/>
        <w:rPr>
          <w:color w:val="000000" w:themeColor="text1"/>
        </w:rPr>
      </w:pPr>
    </w:p>
    <w:p w:rsidR="00983EBE" w:rsidRPr="008254B8" w:rsidRDefault="00983EBE" w:rsidP="00983EBE">
      <w:pPr>
        <w:jc w:val="center"/>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ПОЛОЖЕНИЕ</w:t>
      </w:r>
    </w:p>
    <w:p w:rsidR="00983EBE" w:rsidRPr="008254B8" w:rsidRDefault="00983EBE" w:rsidP="00983EBE">
      <w:pPr>
        <w:jc w:val="center"/>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о порядке представления лицами, замещающими</w:t>
      </w:r>
    </w:p>
    <w:p w:rsidR="00983EBE" w:rsidRPr="008254B8" w:rsidRDefault="00983EBE" w:rsidP="00983EBE">
      <w:pPr>
        <w:jc w:val="center"/>
        <w:rPr>
          <w:rFonts w:ascii="Times New Roman" w:hAnsi="Times New Roman"/>
          <w:color w:val="000000" w:themeColor="text1"/>
          <w:sz w:val="24"/>
          <w:szCs w:val="24"/>
        </w:rPr>
      </w:pPr>
      <w:r w:rsidRPr="008254B8">
        <w:rPr>
          <w:rStyle w:val="1"/>
          <w:rFonts w:ascii="Times New Roman" w:hAnsi="Times New Roman"/>
          <w:color w:val="000000" w:themeColor="text1"/>
          <w:sz w:val="24"/>
          <w:szCs w:val="24"/>
        </w:rPr>
        <w:t>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983EBE" w:rsidRPr="008254B8" w:rsidRDefault="00983EBE" w:rsidP="00983EBE">
      <w:pPr>
        <w:rPr>
          <w:rFonts w:ascii="Times New Roman" w:hAnsi="Times New Roman"/>
          <w:color w:val="000000" w:themeColor="text1"/>
          <w:sz w:val="24"/>
          <w:szCs w:val="24"/>
        </w:rPr>
      </w:pPr>
    </w:p>
    <w:p w:rsidR="00983EBE" w:rsidRPr="008254B8" w:rsidRDefault="00983EBE" w:rsidP="00983EBE">
      <w:pPr>
        <w:pStyle w:val="ConsPlusDocList"/>
        <w:tabs>
          <w:tab w:val="left" w:pos="1005"/>
        </w:tabs>
        <w:ind w:firstLine="705"/>
        <w:jc w:val="both"/>
        <w:rPr>
          <w:rStyle w:val="1"/>
          <w:rFonts w:ascii="Times New Roman" w:hAnsi="Times New Roman"/>
          <w:color w:val="000000" w:themeColor="text1"/>
          <w:sz w:val="24"/>
          <w:szCs w:val="24"/>
        </w:rPr>
      </w:pPr>
      <w:r w:rsidRPr="008254B8">
        <w:rPr>
          <w:rStyle w:val="1"/>
          <w:rFonts w:ascii="Times New Roman" w:hAnsi="Times New Roman" w:cs="Arial"/>
          <w:color w:val="000000" w:themeColor="text1"/>
          <w:sz w:val="24"/>
          <w:szCs w:val="24"/>
        </w:rPr>
        <w:t xml:space="preserve">1. Настоящим положением 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 (далее - положение) определяется порядок представления лицами, замещающими, по состоянию на 31 декабря отчетного года, должности муниципальной службы в 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Fonts w:ascii="Times New Roman" w:eastAsia="Arial" w:hAnsi="Times New Roman"/>
          <w:color w:val="000000" w:themeColor="text1"/>
          <w:sz w:val="24"/>
          <w:szCs w:val="24"/>
        </w:rPr>
        <w:t xml:space="preserve"> </w:t>
      </w:r>
      <w:r w:rsidRPr="008254B8">
        <w:rPr>
          <w:rStyle w:val="1"/>
          <w:rFonts w:ascii="Times New Roman" w:hAnsi="Times New Roman" w:cs="Arial"/>
          <w:color w:val="000000" w:themeColor="text1"/>
          <w:sz w:val="24"/>
          <w:szCs w:val="24"/>
        </w:rPr>
        <w:t xml:space="preserve">сельсовета, </w:t>
      </w:r>
      <w:r w:rsidRPr="008254B8">
        <w:rPr>
          <w:rStyle w:val="1"/>
          <w:rFonts w:ascii="Times New Roman" w:hAnsi="Times New Roman"/>
          <w:color w:val="000000" w:themeColor="text1"/>
          <w:sz w:val="24"/>
          <w:szCs w:val="24"/>
        </w:rPr>
        <w:t xml:space="preserve">включенные в соответствующий перечень, установленный нормативным правовым актом 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 в соответствии с федеральным законодательством (далее соответственно - перечень, муниципальный служащий), гражданами, претендующими на замещение должностей муниципальной службы в 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Fonts w:ascii="Times New Roman" w:eastAsia="Arial" w:hAnsi="Times New Roman"/>
          <w:color w:val="000000" w:themeColor="text1"/>
          <w:sz w:val="24"/>
          <w:szCs w:val="24"/>
        </w:rPr>
        <w:t xml:space="preserve"> </w:t>
      </w:r>
      <w:r w:rsidRPr="008254B8">
        <w:rPr>
          <w:rStyle w:val="1"/>
          <w:rFonts w:ascii="Times New Roman" w:hAnsi="Times New Roman"/>
          <w:color w:val="000000" w:themeColor="text1"/>
          <w:sz w:val="24"/>
          <w:szCs w:val="24"/>
        </w:rPr>
        <w:t xml:space="preserve">сельсовета, включенных в перечни 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Style w:val="1"/>
          <w:rFonts w:ascii="Times New Roman" w:hAnsi="Times New Roman"/>
          <w:color w:val="000000" w:themeColor="text1"/>
          <w:sz w:val="24"/>
          <w:szCs w:val="24"/>
        </w:rPr>
        <w:t xml:space="preserve"> сельсовета, </w:t>
      </w:r>
      <w:r w:rsidRPr="008254B8">
        <w:rPr>
          <w:rStyle w:val="1"/>
          <w:rFonts w:ascii="Times New Roman" w:hAnsi="Times New Roman" w:cs="Arial"/>
          <w:color w:val="000000" w:themeColor="text1"/>
          <w:sz w:val="24"/>
          <w:szCs w:val="24"/>
        </w:rPr>
        <w:t xml:space="preserve">(далее - </w:t>
      </w:r>
      <w:r w:rsidRPr="008254B8">
        <w:rPr>
          <w:rFonts w:ascii="Times New Roman" w:hAnsi="Times New Roman" w:cs="Arial"/>
          <w:color w:val="000000" w:themeColor="text1"/>
          <w:sz w:val="24"/>
          <w:szCs w:val="24"/>
        </w:rPr>
        <w:t>гражданин), лицами, замещающими должности муниципальной службы, не включенные в перечни, и претендующими на замещение должностей муниципальной службы, включенные в перечни (далее – кандидат на должность, включенную в перечень),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2. 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форме справки:</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w:t>
      </w:r>
      <w:r w:rsidRPr="008254B8">
        <w:rPr>
          <w:rStyle w:val="1"/>
          <w:rFonts w:ascii="Times New Roman" w:hAnsi="Times New Roman"/>
          <w:color w:val="000000" w:themeColor="text1"/>
          <w:sz w:val="24"/>
          <w:szCs w:val="24"/>
        </w:rPr>
        <w:lastRenderedPageBreak/>
        <w:t>о своих обязательствах имущественного характера по состоянию на конец отчетного периода;</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3. Гражданин при назначении на должность муниципальной службы представляет по утвержденной Указом форме справки:</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83EBE" w:rsidRPr="008254B8" w:rsidRDefault="00983EBE" w:rsidP="00983EBE">
      <w:pPr>
        <w:ind w:firstLine="720"/>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4.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3 настоящего положения.</w:t>
      </w:r>
    </w:p>
    <w:p w:rsidR="00983EBE" w:rsidRPr="008254B8" w:rsidRDefault="00983EBE" w:rsidP="00983EBE">
      <w:pPr>
        <w:ind w:firstLine="705"/>
        <w:jc w:val="both"/>
        <w:rPr>
          <w:rStyle w:val="1"/>
          <w:rFonts w:ascii="Times New Roman" w:hAnsi="Times New Roman" w:cs="Times New Roman"/>
          <w:color w:val="000000" w:themeColor="text1"/>
          <w:sz w:val="24"/>
          <w:szCs w:val="24"/>
        </w:rPr>
      </w:pPr>
      <w:r w:rsidRPr="008254B8">
        <w:rPr>
          <w:rStyle w:val="1"/>
          <w:rFonts w:ascii="Times New Roman" w:hAnsi="Times New Roman"/>
          <w:color w:val="000000" w:themeColor="text1"/>
          <w:sz w:val="24"/>
          <w:szCs w:val="24"/>
        </w:rPr>
        <w:t xml:space="preserve">5. Сведения, предусмотренные пунктами 2, 3 настоящего положения, представляются </w:t>
      </w:r>
      <w:r w:rsidRPr="008254B8">
        <w:rPr>
          <w:rStyle w:val="wT55"/>
          <w:rFonts w:ascii="Times New Roman" w:hAnsi="Times New Roman" w:cs="Times New Roman"/>
          <w:color w:val="000000" w:themeColor="text1"/>
          <w:sz w:val="24"/>
          <w:szCs w:val="24"/>
        </w:rPr>
        <w:t>уполномоченному должностному лицу</w:t>
      </w:r>
      <w:r w:rsidRPr="008254B8">
        <w:rPr>
          <w:rStyle w:val="wT47"/>
          <w:rFonts w:ascii="Times New Roman" w:hAnsi="Times New Roman" w:cs="Times New Roman"/>
          <w:color w:val="000000" w:themeColor="text1"/>
          <w:szCs w:val="24"/>
        </w:rPr>
        <w:t>, ответственн</w:t>
      </w:r>
      <w:r w:rsidRPr="008254B8">
        <w:rPr>
          <w:rStyle w:val="wT44"/>
          <w:rFonts w:ascii="Times New Roman" w:hAnsi="Times New Roman" w:cs="Times New Roman"/>
          <w:color w:val="000000" w:themeColor="text1"/>
          <w:sz w:val="24"/>
          <w:szCs w:val="24"/>
        </w:rPr>
        <w:t>ому</w:t>
      </w:r>
      <w:r w:rsidRPr="008254B8">
        <w:rPr>
          <w:rStyle w:val="wT47"/>
          <w:rFonts w:ascii="Times New Roman" w:hAnsi="Times New Roman" w:cs="Times New Roman"/>
          <w:color w:val="000000" w:themeColor="text1"/>
          <w:szCs w:val="24"/>
        </w:rPr>
        <w:t xml:space="preserve"> за работу по профилактике коррупционных и иных правонарушений </w:t>
      </w:r>
      <w:r w:rsidRPr="008254B8">
        <w:rPr>
          <w:rStyle w:val="wT44"/>
          <w:rFonts w:ascii="Times New Roman" w:hAnsi="Times New Roman" w:cs="Times New Roman"/>
          <w:color w:val="000000" w:themeColor="text1"/>
          <w:sz w:val="24"/>
          <w:szCs w:val="24"/>
        </w:rPr>
        <w:t xml:space="preserve">Администрации  </w:t>
      </w:r>
      <w:proofErr w:type="spellStart"/>
      <w:r w:rsidRPr="008254B8">
        <w:rPr>
          <w:rFonts w:ascii="Times New Roman" w:eastAsia="Arial" w:hAnsi="Times New Roman"/>
          <w:color w:val="000000" w:themeColor="text1"/>
          <w:sz w:val="24"/>
          <w:szCs w:val="24"/>
        </w:rPr>
        <w:t>Красномыльского</w:t>
      </w:r>
      <w:proofErr w:type="spellEnd"/>
      <w:r w:rsidRPr="008254B8">
        <w:rPr>
          <w:rFonts w:ascii="Times New Roman" w:eastAsia="Arial" w:hAnsi="Times New Roman"/>
          <w:color w:val="000000" w:themeColor="text1"/>
          <w:sz w:val="24"/>
          <w:szCs w:val="24"/>
        </w:rPr>
        <w:t xml:space="preserve"> </w:t>
      </w:r>
      <w:r w:rsidRPr="008254B8">
        <w:rPr>
          <w:rStyle w:val="wT44"/>
          <w:rFonts w:ascii="Times New Roman" w:hAnsi="Times New Roman" w:cs="Times New Roman"/>
          <w:color w:val="000000" w:themeColor="text1"/>
          <w:sz w:val="24"/>
          <w:szCs w:val="24"/>
        </w:rPr>
        <w:t>сельсовета.</w:t>
      </w:r>
    </w:p>
    <w:p w:rsidR="00983EBE" w:rsidRPr="008254B8" w:rsidRDefault="00983EBE" w:rsidP="00983EBE">
      <w:pPr>
        <w:ind w:firstLine="705"/>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83EBE" w:rsidRPr="008254B8" w:rsidRDefault="00983EBE" w:rsidP="00983EBE">
      <w:pPr>
        <w:pStyle w:val="ConsPlusNormal1"/>
        <w:autoSpaceDE w:val="0"/>
        <w:ind w:firstLine="705"/>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w:t>
      </w:r>
      <w:r w:rsidRPr="008254B8">
        <w:rPr>
          <w:rStyle w:val="1"/>
          <w:rFonts w:ascii="Times New Roman" w:hAnsi="Times New Roman"/>
          <w:color w:val="000000" w:themeColor="text1"/>
          <w:sz w:val="24"/>
          <w:szCs w:val="24"/>
        </w:rPr>
        <w:lastRenderedPageBreak/>
        <w:t>сведения в течение одного месяца после окончания срока, указанного в пункте 2 настоящего положения.</w:t>
      </w:r>
    </w:p>
    <w:p w:rsidR="00983EBE" w:rsidRPr="008254B8" w:rsidRDefault="00983EBE" w:rsidP="00983EBE">
      <w:pPr>
        <w:pStyle w:val="ConsPlusDocList"/>
        <w:ind w:firstLine="705"/>
        <w:jc w:val="both"/>
        <w:rPr>
          <w:rStyle w:val="1"/>
          <w:rFonts w:ascii="Times New Roman" w:hAnsi="Times New Roman" w:cs="Arial"/>
          <w:color w:val="000000" w:themeColor="text1"/>
          <w:sz w:val="24"/>
          <w:szCs w:val="24"/>
        </w:rPr>
      </w:pPr>
      <w:r w:rsidRPr="008254B8">
        <w:rPr>
          <w:rStyle w:val="1"/>
          <w:rFonts w:ascii="Times New Roman" w:hAnsi="Times New Roman" w:cs="Arial"/>
          <w:color w:val="000000" w:themeColor="text1"/>
          <w:sz w:val="24"/>
          <w:szCs w:val="24"/>
        </w:rPr>
        <w:t>7. Сведения о доходах, об имуществе и обязательствах имущественного характера, представляемые в соответствии с настоящим положением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83EBE" w:rsidRPr="008254B8" w:rsidRDefault="00983EBE" w:rsidP="00983EBE">
      <w:pPr>
        <w:pStyle w:val="ConsPlusDocList"/>
        <w:tabs>
          <w:tab w:val="left" w:pos="810"/>
          <w:tab w:val="left" w:pos="855"/>
        </w:tabs>
        <w:ind w:firstLine="705"/>
        <w:jc w:val="both"/>
        <w:rPr>
          <w:rStyle w:val="1"/>
          <w:rFonts w:ascii="Times New Roman" w:hAnsi="Times New Roman"/>
          <w:color w:val="000000" w:themeColor="text1"/>
          <w:sz w:val="24"/>
          <w:szCs w:val="24"/>
        </w:rPr>
      </w:pPr>
      <w:r w:rsidRPr="008254B8">
        <w:rPr>
          <w:rStyle w:val="1"/>
          <w:rFonts w:ascii="Times New Roman" w:hAnsi="Times New Roman" w:cs="Arial"/>
          <w:color w:val="000000" w:themeColor="text1"/>
          <w:sz w:val="24"/>
          <w:szCs w:val="24"/>
        </w:rPr>
        <w:t>8. Должностное лицо органа местного самоуправления, в должностные обязанности которого входит работа со сведениями, предусмотренными пунктами 2, 3 настоящего положения, виновное в их разглашении или использовании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83EBE" w:rsidRPr="008254B8" w:rsidRDefault="00983EBE" w:rsidP="00983EBE">
      <w:pPr>
        <w:ind w:firstLine="705"/>
        <w:jc w:val="both"/>
        <w:rPr>
          <w:rStyle w:val="1"/>
          <w:rFonts w:ascii="Times New Roman" w:hAnsi="Times New Roman"/>
          <w:color w:val="000000" w:themeColor="text1"/>
          <w:sz w:val="24"/>
          <w:szCs w:val="24"/>
        </w:rPr>
      </w:pPr>
      <w:r w:rsidRPr="008254B8">
        <w:rPr>
          <w:rStyle w:val="1"/>
          <w:rFonts w:ascii="Times New Roman" w:hAnsi="Times New Roman"/>
          <w:color w:val="000000" w:themeColor="text1"/>
          <w:sz w:val="24"/>
          <w:szCs w:val="24"/>
        </w:rPr>
        <w:t xml:space="preserve">9.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включенную в перечень, представившие </w:t>
      </w:r>
      <w:r w:rsidRPr="008254B8">
        <w:rPr>
          <w:rStyle w:val="wT55"/>
          <w:rFonts w:ascii="Times New Roman" w:hAnsi="Times New Roman" w:cs="Times New Roman"/>
          <w:color w:val="000000" w:themeColor="text1"/>
          <w:sz w:val="24"/>
          <w:szCs w:val="24"/>
        </w:rPr>
        <w:t>уполномоченному должностному лицу</w:t>
      </w:r>
      <w:r w:rsidRPr="008254B8">
        <w:rPr>
          <w:rStyle w:val="wT47"/>
          <w:color w:val="000000" w:themeColor="text1"/>
          <w:szCs w:val="24"/>
        </w:rPr>
        <w:t xml:space="preserve">, </w:t>
      </w:r>
      <w:r w:rsidRPr="008254B8">
        <w:rPr>
          <w:rStyle w:val="wT47"/>
          <w:rFonts w:ascii="Times New Roman" w:hAnsi="Times New Roman" w:cs="Times New Roman"/>
          <w:color w:val="000000" w:themeColor="text1"/>
          <w:szCs w:val="24"/>
        </w:rPr>
        <w:t>ответственн</w:t>
      </w:r>
      <w:r w:rsidRPr="008254B8">
        <w:rPr>
          <w:rStyle w:val="wT44"/>
          <w:rFonts w:ascii="Times New Roman" w:hAnsi="Times New Roman" w:cs="Times New Roman"/>
          <w:color w:val="000000" w:themeColor="text1"/>
          <w:sz w:val="24"/>
          <w:szCs w:val="24"/>
        </w:rPr>
        <w:t>ому</w:t>
      </w:r>
      <w:r w:rsidRPr="008254B8">
        <w:rPr>
          <w:rStyle w:val="wT47"/>
          <w:rFonts w:ascii="Times New Roman" w:hAnsi="Times New Roman" w:cs="Times New Roman"/>
          <w:color w:val="000000" w:themeColor="text1"/>
          <w:szCs w:val="24"/>
        </w:rPr>
        <w:t xml:space="preserve"> за работу по профилактике коррупционных и иных правонарушений </w:t>
      </w:r>
      <w:r w:rsidRPr="008254B8">
        <w:rPr>
          <w:rStyle w:val="wT44"/>
          <w:rFonts w:ascii="Times New Roman" w:hAnsi="Times New Roman" w:cs="Times New Roman"/>
          <w:color w:val="000000" w:themeColor="text1"/>
          <w:sz w:val="24"/>
          <w:szCs w:val="24"/>
        </w:rPr>
        <w:t xml:space="preserve">Администрации </w:t>
      </w:r>
      <w:proofErr w:type="spellStart"/>
      <w:r w:rsidRPr="008254B8">
        <w:rPr>
          <w:rFonts w:ascii="Times New Roman" w:eastAsia="Arial" w:hAnsi="Times New Roman" w:cs="Times New Roman"/>
          <w:color w:val="000000" w:themeColor="text1"/>
          <w:sz w:val="24"/>
          <w:szCs w:val="24"/>
        </w:rPr>
        <w:t>Красномыльского</w:t>
      </w:r>
      <w:proofErr w:type="spellEnd"/>
      <w:r w:rsidRPr="008254B8">
        <w:rPr>
          <w:rStyle w:val="wT44"/>
          <w:rFonts w:ascii="Times New Roman" w:hAnsi="Times New Roman" w:cs="Times New Roman"/>
          <w:color w:val="000000" w:themeColor="text1"/>
          <w:sz w:val="24"/>
          <w:szCs w:val="24"/>
        </w:rPr>
        <w:t xml:space="preserve"> сельсовета</w:t>
      </w:r>
      <w:r w:rsidRPr="008254B8">
        <w:rPr>
          <w:rStyle w:val="1"/>
          <w:rFonts w:ascii="Times New Roman" w:hAnsi="Times New Roman"/>
          <w:color w:val="000000" w:themeColor="text1"/>
          <w:sz w:val="24"/>
          <w:szCs w:val="24"/>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983EBE" w:rsidRPr="008254B8" w:rsidRDefault="00983EBE" w:rsidP="00983EBE">
      <w:pPr>
        <w:ind w:firstLine="705"/>
        <w:jc w:val="both"/>
        <w:rPr>
          <w:rFonts w:ascii="Times New Roman" w:hAnsi="Times New Roman"/>
          <w:color w:val="000000" w:themeColor="text1"/>
          <w:sz w:val="24"/>
          <w:szCs w:val="24"/>
        </w:rPr>
      </w:pPr>
      <w:r w:rsidRPr="008254B8">
        <w:rPr>
          <w:rStyle w:val="1"/>
          <w:rFonts w:ascii="Times New Roman" w:hAnsi="Times New Roman"/>
          <w:color w:val="000000" w:themeColor="text1"/>
          <w:sz w:val="24"/>
          <w:szCs w:val="24"/>
        </w:rPr>
        <w:t>10. В случае непредставления или представления заведомо ложных сведений о доходах, об имуществе и обязательствах имущественного характера муниципальный служащий несет ответственность, предусмотренную федеральными законами и иными нормативными правовыми актами Российской Федерации.</w:t>
      </w:r>
    </w:p>
    <w:p w:rsidR="00983EBE" w:rsidRPr="008254B8" w:rsidRDefault="00983EBE" w:rsidP="00983EBE">
      <w:pPr>
        <w:rPr>
          <w:rFonts w:ascii="Times New Roman" w:hAnsi="Times New Roman"/>
          <w:color w:val="000000" w:themeColor="text1"/>
          <w:sz w:val="24"/>
          <w:szCs w:val="24"/>
        </w:rPr>
      </w:pPr>
    </w:p>
    <w:p w:rsidR="00983EBE" w:rsidRPr="008254B8" w:rsidRDefault="00983EBE" w:rsidP="00983EBE">
      <w:pPr>
        <w:jc w:val="both"/>
        <w:rPr>
          <w:color w:val="000000" w:themeColor="text1"/>
        </w:rPr>
      </w:pPr>
      <w:r w:rsidRPr="008254B8">
        <w:rPr>
          <w:rFonts w:ascii="Times New Roman" w:eastAsia="Arial" w:hAnsi="Times New Roman"/>
          <w:color w:val="000000" w:themeColor="text1"/>
          <w:sz w:val="24"/>
          <w:szCs w:val="24"/>
        </w:rPr>
        <w:t xml:space="preserve">Глава  </w:t>
      </w:r>
      <w:proofErr w:type="spellStart"/>
      <w:r w:rsidRPr="008254B8">
        <w:rPr>
          <w:rFonts w:ascii="Times New Roman" w:eastAsia="Arial" w:hAnsi="Times New Roman"/>
          <w:color w:val="000000" w:themeColor="text1"/>
          <w:sz w:val="24"/>
          <w:szCs w:val="24"/>
        </w:rPr>
        <w:t>Красномыльского</w:t>
      </w:r>
      <w:proofErr w:type="spellEnd"/>
      <w:r w:rsidRPr="008254B8">
        <w:rPr>
          <w:rFonts w:ascii="Times New Roman" w:eastAsia="Arial" w:hAnsi="Times New Roman"/>
          <w:color w:val="000000" w:themeColor="text1"/>
          <w:sz w:val="24"/>
          <w:szCs w:val="24"/>
        </w:rPr>
        <w:t xml:space="preserve"> сельсовета                                    </w:t>
      </w:r>
      <w:proofErr w:type="spellStart"/>
      <w:r w:rsidRPr="008254B8">
        <w:rPr>
          <w:rFonts w:ascii="Times New Roman" w:eastAsia="Arial" w:hAnsi="Times New Roman"/>
          <w:color w:val="000000" w:themeColor="text1"/>
          <w:sz w:val="24"/>
          <w:szCs w:val="24"/>
        </w:rPr>
        <w:t>Г.А.Стародумова</w:t>
      </w:r>
      <w:proofErr w:type="spellEnd"/>
      <w:r w:rsidRPr="008254B8">
        <w:rPr>
          <w:rFonts w:ascii="Times New Roman" w:eastAsia="Arial" w:hAnsi="Times New Roman"/>
          <w:color w:val="000000" w:themeColor="text1"/>
          <w:sz w:val="24"/>
          <w:szCs w:val="24"/>
        </w:rPr>
        <w:t xml:space="preserve"> </w:t>
      </w: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a3"/>
        <w:rPr>
          <w:color w:val="000000" w:themeColor="text1"/>
        </w:rPr>
      </w:pPr>
    </w:p>
    <w:p w:rsidR="00983EBE" w:rsidRPr="008254B8" w:rsidRDefault="00983EBE" w:rsidP="00983EBE">
      <w:pPr>
        <w:pStyle w:val="ConsPlusNormal"/>
        <w:ind w:firstLine="0"/>
        <w:jc w:val="center"/>
        <w:rPr>
          <w:rFonts w:eastAsia="Arial"/>
          <w:color w:val="000000" w:themeColor="text1"/>
          <w:sz w:val="16"/>
          <w:szCs w:val="16"/>
        </w:rPr>
      </w:pPr>
    </w:p>
    <w:p w:rsidR="006E3B8B" w:rsidRDefault="006E3B8B"/>
    <w:sectPr w:rsidR="006E3B8B" w:rsidSect="006E3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EBE"/>
    <w:rsid w:val="006E3B8B"/>
    <w:rsid w:val="00983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EBE"/>
    <w:pPr>
      <w:spacing w:after="0" w:line="240" w:lineRule="auto"/>
    </w:pPr>
    <w:rPr>
      <w:rFonts w:eastAsiaTheme="minorEastAsia"/>
      <w:lang w:eastAsia="ru-RU"/>
    </w:rPr>
  </w:style>
  <w:style w:type="character" w:customStyle="1" w:styleId="s4">
    <w:name w:val="s4"/>
    <w:basedOn w:val="a0"/>
    <w:rsid w:val="00983EBE"/>
  </w:style>
  <w:style w:type="paragraph" w:customStyle="1" w:styleId="p1">
    <w:name w:val="p1"/>
    <w:basedOn w:val="a"/>
    <w:rsid w:val="0098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983EBE"/>
  </w:style>
  <w:style w:type="character" w:customStyle="1" w:styleId="wT55">
    <w:name w:val="wT55"/>
    <w:rsid w:val="00983EBE"/>
    <w:rPr>
      <w:b w:val="0"/>
      <w:bCs w:val="0"/>
    </w:rPr>
  </w:style>
  <w:style w:type="character" w:customStyle="1" w:styleId="wT47">
    <w:name w:val="wT47"/>
    <w:rsid w:val="00983EBE"/>
    <w:rPr>
      <w:b w:val="0"/>
      <w:bCs w:val="0"/>
    </w:rPr>
  </w:style>
  <w:style w:type="character" w:customStyle="1" w:styleId="wT44">
    <w:name w:val="wT44"/>
    <w:rsid w:val="00983EBE"/>
    <w:rPr>
      <w:b w:val="0"/>
      <w:bCs w:val="0"/>
    </w:rPr>
  </w:style>
  <w:style w:type="paragraph" w:customStyle="1" w:styleId="ConsPlusNormal">
    <w:name w:val="ConsPlusNormal"/>
    <w:rsid w:val="00983EB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DocList">
    <w:name w:val="ConsPlusDocList"/>
    <w:next w:val="a"/>
    <w:rsid w:val="00983EBE"/>
    <w:pPr>
      <w:pBdr>
        <w:top w:val="none" w:sz="0" w:space="0" w:color="000000"/>
        <w:left w:val="none" w:sz="0" w:space="0" w:color="000000"/>
        <w:bottom w:val="none" w:sz="0" w:space="0" w:color="000000"/>
        <w:right w:val="none" w:sz="0" w:space="0" w:color="000000"/>
      </w:pBd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1">
    <w:name w:val="ConsPlusNormal1"/>
    <w:rsid w:val="00983EBE"/>
    <w:pPr>
      <w:pBdr>
        <w:top w:val="none" w:sz="0" w:space="0" w:color="000000"/>
        <w:left w:val="none" w:sz="0" w:space="0" w:color="000000"/>
        <w:bottom w:val="none" w:sz="0" w:space="0" w:color="000000"/>
        <w:right w:val="none" w:sz="0" w:space="0" w:color="000000"/>
      </w:pBdr>
      <w:suppressAutoHyphens/>
      <w:spacing w:after="0" w:line="240" w:lineRule="auto"/>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8724</Characters>
  <Application>Microsoft Office Word</Application>
  <DocSecurity>0</DocSecurity>
  <Lines>72</Lines>
  <Paragraphs>20</Paragraphs>
  <ScaleCrop>false</ScaleCrop>
  <Company/>
  <LinksUpToDate>false</LinksUpToDate>
  <CharactersWithSpaces>10234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2016-04-01T10:26:00Z</dcterms:created>
  <dcterms:modified xsi:type="dcterms:W3CDTF">2016-04-01T10:27:00Z</dcterms:modified>
</cp:coreProperties>
</file>