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C2" w:rsidRDefault="002B16C2" w:rsidP="002B16C2">
      <w:pPr>
        <w:pStyle w:val="a3"/>
        <w:jc w:val="center"/>
      </w:pPr>
    </w:p>
    <w:p w:rsidR="002B16C2" w:rsidRDefault="002B16C2" w:rsidP="002B16C2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73025</wp:posOffset>
            </wp:positionV>
            <wp:extent cx="647700" cy="800100"/>
            <wp:effectExtent l="19050" t="0" r="0" b="0"/>
            <wp:wrapNone/>
            <wp:docPr id="8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C2" w:rsidRDefault="002B16C2" w:rsidP="002B16C2">
      <w:pPr>
        <w:pStyle w:val="a3"/>
        <w:jc w:val="center"/>
      </w:pPr>
    </w:p>
    <w:p w:rsidR="002B16C2" w:rsidRDefault="002B16C2" w:rsidP="002B16C2">
      <w:pPr>
        <w:pStyle w:val="a3"/>
        <w:jc w:val="center"/>
      </w:pPr>
    </w:p>
    <w:p w:rsidR="002B16C2" w:rsidRDefault="002B16C2" w:rsidP="002B16C2">
      <w:pPr>
        <w:pStyle w:val="a3"/>
        <w:jc w:val="center"/>
      </w:pPr>
    </w:p>
    <w:p w:rsidR="002B16C2" w:rsidRDefault="002B16C2" w:rsidP="002B16C2">
      <w:pPr>
        <w:pStyle w:val="a3"/>
        <w:jc w:val="center"/>
      </w:pPr>
    </w:p>
    <w:p w:rsidR="002B16C2" w:rsidRDefault="002B16C2" w:rsidP="002B16C2">
      <w:pPr>
        <w:pStyle w:val="a3"/>
        <w:jc w:val="center"/>
      </w:pPr>
    </w:p>
    <w:p w:rsidR="002B16C2" w:rsidRPr="00A37FBB" w:rsidRDefault="002B16C2" w:rsidP="002B16C2">
      <w:pPr>
        <w:pStyle w:val="a3"/>
        <w:jc w:val="center"/>
      </w:pPr>
      <w:r w:rsidRPr="00A37FBB">
        <w:t>КУРГАНСКАЯ ОБЛАСТЬ</w:t>
      </w:r>
    </w:p>
    <w:p w:rsidR="002B16C2" w:rsidRPr="00A37FBB" w:rsidRDefault="002B16C2" w:rsidP="002B16C2">
      <w:pPr>
        <w:pStyle w:val="a3"/>
        <w:jc w:val="center"/>
        <w:rPr>
          <w:sz w:val="18"/>
        </w:rPr>
      </w:pPr>
    </w:p>
    <w:p w:rsidR="002B16C2" w:rsidRPr="00A37FBB" w:rsidRDefault="002B16C2" w:rsidP="002B16C2">
      <w:pPr>
        <w:pStyle w:val="a3"/>
        <w:jc w:val="center"/>
        <w:rPr>
          <w:sz w:val="28"/>
        </w:rPr>
      </w:pPr>
      <w:r w:rsidRPr="00A37FBB">
        <w:rPr>
          <w:sz w:val="28"/>
        </w:rPr>
        <w:t>ШАДРИНСКИЙ РАЙОН</w:t>
      </w:r>
    </w:p>
    <w:p w:rsidR="002B16C2" w:rsidRPr="00A37FBB" w:rsidRDefault="002B16C2" w:rsidP="002B16C2">
      <w:pPr>
        <w:pStyle w:val="a3"/>
        <w:jc w:val="center"/>
        <w:rPr>
          <w:sz w:val="12"/>
        </w:rPr>
      </w:pPr>
    </w:p>
    <w:p w:rsidR="002B16C2" w:rsidRPr="00A37FBB" w:rsidRDefault="002B16C2" w:rsidP="002B16C2">
      <w:pPr>
        <w:pStyle w:val="a3"/>
        <w:jc w:val="center"/>
      </w:pPr>
      <w:r w:rsidRPr="00A37FBB">
        <w:t>АДМИНИСТРАЦИЯ  КРАСНОМЫЛЬСКОГО СЕЛЬСОВЕТА</w:t>
      </w:r>
    </w:p>
    <w:p w:rsidR="002B16C2" w:rsidRPr="00A37FBB" w:rsidRDefault="002B16C2" w:rsidP="002B16C2">
      <w:pPr>
        <w:pStyle w:val="a3"/>
        <w:jc w:val="center"/>
        <w:rPr>
          <w:sz w:val="28"/>
        </w:rPr>
      </w:pPr>
    </w:p>
    <w:p w:rsidR="002B16C2" w:rsidRDefault="002B16C2" w:rsidP="002B16C2">
      <w:pPr>
        <w:pStyle w:val="a3"/>
        <w:jc w:val="center"/>
        <w:rPr>
          <w:sz w:val="32"/>
        </w:rPr>
      </w:pPr>
      <w:r w:rsidRPr="00B85A54">
        <w:rPr>
          <w:sz w:val="32"/>
        </w:rPr>
        <w:t>ПОСТАНОВЛЕНИЕ</w:t>
      </w:r>
    </w:p>
    <w:p w:rsidR="002B16C2" w:rsidRPr="00B23282" w:rsidRDefault="002B16C2" w:rsidP="002B16C2">
      <w:pPr>
        <w:pStyle w:val="a3"/>
        <w:tabs>
          <w:tab w:val="left" w:pos="375"/>
        </w:tabs>
        <w:rPr>
          <w:color w:val="000000"/>
        </w:rPr>
      </w:pPr>
      <w:r>
        <w:rPr>
          <w:sz w:val="32"/>
        </w:rPr>
        <w:tab/>
      </w:r>
    </w:p>
    <w:p w:rsidR="002B16C2" w:rsidRPr="002877F0" w:rsidRDefault="002B16C2" w:rsidP="002B16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77F0">
        <w:rPr>
          <w:rFonts w:ascii="Times New Roman" w:hAnsi="Times New Roman" w:cs="Times New Roman"/>
          <w:color w:val="000000"/>
          <w:sz w:val="24"/>
          <w:szCs w:val="24"/>
        </w:rPr>
        <w:t>от  23.11.2015 года №85</w:t>
      </w:r>
    </w:p>
    <w:p w:rsidR="002B16C2" w:rsidRPr="002877F0" w:rsidRDefault="002B16C2" w:rsidP="002B16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77F0">
        <w:rPr>
          <w:rFonts w:ascii="Times New Roman" w:hAnsi="Times New Roman" w:cs="Times New Roman"/>
          <w:color w:val="000000"/>
          <w:sz w:val="24"/>
          <w:szCs w:val="24"/>
        </w:rPr>
        <w:t>с.Красномыльское</w:t>
      </w:r>
      <w:proofErr w:type="spellEnd"/>
    </w:p>
    <w:p w:rsidR="002B16C2" w:rsidRPr="002877F0" w:rsidRDefault="002B16C2" w:rsidP="002B16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16C2" w:rsidRPr="002877F0" w:rsidRDefault="002B16C2" w:rsidP="002B16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16C2" w:rsidRPr="002877F0" w:rsidRDefault="002B16C2" w:rsidP="002B16C2">
      <w:pPr>
        <w:pStyle w:val="a3"/>
      </w:pPr>
      <w:r>
        <w:t>«</w:t>
      </w:r>
      <w:r w:rsidRPr="002877F0">
        <w:t>Об утверждении порядка</w:t>
      </w:r>
    </w:p>
    <w:p w:rsidR="002B16C2" w:rsidRPr="002877F0" w:rsidRDefault="002B16C2" w:rsidP="002B16C2">
      <w:pPr>
        <w:pStyle w:val="a3"/>
      </w:pPr>
      <w:r w:rsidRPr="002877F0">
        <w:t xml:space="preserve"> И подготовки документации</w:t>
      </w:r>
    </w:p>
    <w:p w:rsidR="002B16C2" w:rsidRPr="002877F0" w:rsidRDefault="002B16C2" w:rsidP="002B16C2">
      <w:pPr>
        <w:pStyle w:val="a3"/>
      </w:pPr>
      <w:r w:rsidRPr="002877F0">
        <w:t xml:space="preserve"> по планировке территории, </w:t>
      </w:r>
    </w:p>
    <w:p w:rsidR="002B16C2" w:rsidRPr="002877F0" w:rsidRDefault="002B16C2" w:rsidP="002B16C2">
      <w:pPr>
        <w:pStyle w:val="a3"/>
      </w:pPr>
      <w:r w:rsidRPr="002877F0">
        <w:t xml:space="preserve">разрабатываемой на основании решений </w:t>
      </w:r>
    </w:p>
    <w:p w:rsidR="002B16C2" w:rsidRPr="002877F0" w:rsidRDefault="002B16C2" w:rsidP="002B16C2">
      <w:pPr>
        <w:pStyle w:val="a3"/>
      </w:pPr>
      <w:r w:rsidRPr="002877F0">
        <w:t xml:space="preserve">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  <w:r>
        <w:t>»</w:t>
      </w:r>
    </w:p>
    <w:p w:rsidR="002B16C2" w:rsidRDefault="002B16C2" w:rsidP="002B16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6C2" w:rsidRPr="002877F0" w:rsidRDefault="002B16C2" w:rsidP="002B16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6C2" w:rsidRPr="002877F0" w:rsidRDefault="002B16C2" w:rsidP="002B16C2">
      <w:pPr>
        <w:pStyle w:val="a3"/>
      </w:pPr>
      <w:r w:rsidRPr="002877F0">
        <w:t xml:space="preserve">В соответствии со статьями 45 и 46 Градостроительного кодекса Российской Федерации, Уставом </w:t>
      </w:r>
      <w:proofErr w:type="spellStart"/>
      <w:r w:rsidRPr="002877F0">
        <w:t>Красномыльского</w:t>
      </w:r>
      <w:proofErr w:type="spellEnd"/>
      <w:r w:rsidRPr="002877F0">
        <w:t xml:space="preserve"> </w:t>
      </w:r>
      <w:proofErr w:type="spellStart"/>
      <w:r w:rsidRPr="002877F0">
        <w:t>сельсоветаШадринского</w:t>
      </w:r>
      <w:proofErr w:type="spellEnd"/>
      <w:r w:rsidRPr="002877F0">
        <w:t xml:space="preserve"> района Курганской области, Администрация 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>
        <w:t xml:space="preserve">                                                           </w:t>
      </w:r>
      <w:r w:rsidRPr="002877F0">
        <w:t>ПОСТАНОВЛЯЕТ: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color w:val="000000"/>
        </w:rPr>
        <w:t xml:space="preserve">1. Утвердить порядок </w:t>
      </w:r>
      <w:r w:rsidRPr="002877F0">
        <w:rPr>
          <w:rStyle w:val="1"/>
          <w:bCs/>
          <w:color w:val="000000"/>
        </w:rPr>
        <w:t xml:space="preserve">подготовки документации по планировке территории, разрабатываемой на основании решений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сельсовета,</w:t>
      </w:r>
      <w:r w:rsidRPr="002877F0">
        <w:rPr>
          <w:rStyle w:val="1"/>
          <w:color w:val="000000"/>
        </w:rPr>
        <w:t xml:space="preserve"> согласно приложению к настоящему постановлению.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color w:val="000000"/>
        </w:rPr>
        <w:t xml:space="preserve">2. Признать утратившими силу Постановление Администрации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 №37 от 25.09.2012г</w:t>
      </w:r>
      <w:r w:rsidRPr="002877F0">
        <w:rPr>
          <w:rStyle w:val="1"/>
          <w:i/>
          <w:color w:val="000000"/>
        </w:rPr>
        <w:t>.</w:t>
      </w:r>
      <w:r w:rsidRPr="002877F0">
        <w:rPr>
          <w:rStyle w:val="1"/>
          <w:color w:val="000000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сельсовета»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color w:val="000000"/>
        </w:rPr>
        <w:t xml:space="preserve">3. </w:t>
      </w:r>
      <w:r w:rsidRPr="002877F0">
        <w:t xml:space="preserve">Обнародовать  настоящее постановление на доске информации в Администрации 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и </w:t>
      </w:r>
      <w:r w:rsidRPr="002877F0">
        <w:rPr>
          <w:rStyle w:val="1"/>
          <w:color w:val="000000"/>
        </w:rPr>
        <w:t xml:space="preserve">на официальном сайте Администрации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  в сети "Интернет".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  <w:r w:rsidRPr="002877F0">
        <w:t>4</w:t>
      </w:r>
      <w:r w:rsidRPr="002877F0">
        <w:rPr>
          <w:b/>
        </w:rPr>
        <w:t xml:space="preserve">. </w:t>
      </w:r>
      <w:r w:rsidRPr="002877F0">
        <w:t xml:space="preserve">Контроль за исполнением настоящего постановления возложить на  главного специалиста по общим вопросам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сельсовета.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  <w:rPr>
          <w:b/>
          <w:color w:val="000000"/>
        </w:rPr>
      </w:pPr>
      <w:r w:rsidRPr="002877F0">
        <w:t xml:space="preserve">Глава 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              </w:t>
      </w:r>
      <w:r w:rsidRPr="002877F0">
        <w:tab/>
      </w:r>
      <w:r w:rsidRPr="002877F0">
        <w:tab/>
      </w:r>
      <w:proofErr w:type="spellStart"/>
      <w:r w:rsidRPr="002877F0">
        <w:t>Г.А.Стародумова</w:t>
      </w:r>
      <w:proofErr w:type="spellEnd"/>
    </w:p>
    <w:p w:rsidR="002B16C2" w:rsidRDefault="002B16C2" w:rsidP="002B16C2">
      <w:pPr>
        <w:pStyle w:val="ConsTitle"/>
        <w:pageBreakBefore/>
        <w:ind w:left="5160" w:right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b w:val="0"/>
          <w:color w:val="000000"/>
          <w:sz w:val="24"/>
          <w:szCs w:val="24"/>
        </w:rPr>
        <w:t>Красномыльского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сельсовета</w:t>
      </w:r>
    </w:p>
    <w:p w:rsidR="002B16C2" w:rsidRDefault="002B16C2" w:rsidP="002B16C2">
      <w:pPr>
        <w:pStyle w:val="ConsTitle"/>
        <w:ind w:left="5160" w:right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«23» ноября 2015 года № 85</w:t>
      </w:r>
    </w:p>
    <w:p w:rsidR="002B16C2" w:rsidRDefault="002B16C2" w:rsidP="002B16C2">
      <w:pPr>
        <w:pStyle w:val="ConsTitle"/>
        <w:ind w:left="5160" w:right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</w:t>
      </w:r>
      <w:proofErr w:type="spellStart"/>
      <w:r>
        <w:rPr>
          <w:b w:val="0"/>
          <w:color w:val="000000"/>
          <w:sz w:val="24"/>
          <w:szCs w:val="24"/>
        </w:rPr>
        <w:t>Красномыльского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сельсовета»</w:t>
      </w:r>
    </w:p>
    <w:p w:rsidR="002B16C2" w:rsidRDefault="002B16C2" w:rsidP="002B16C2">
      <w:pPr>
        <w:pStyle w:val="ConsTitle"/>
        <w:ind w:left="5160" w:right="0"/>
        <w:rPr>
          <w:b w:val="0"/>
          <w:color w:val="000000"/>
          <w:sz w:val="24"/>
          <w:szCs w:val="24"/>
        </w:rPr>
      </w:pPr>
    </w:p>
    <w:p w:rsidR="002B16C2" w:rsidRDefault="002B16C2" w:rsidP="002B16C2">
      <w:pPr>
        <w:pStyle w:val="ConsTitle"/>
        <w:ind w:left="5160" w:right="0"/>
        <w:rPr>
          <w:b w:val="0"/>
          <w:color w:val="000000"/>
          <w:sz w:val="24"/>
          <w:szCs w:val="24"/>
        </w:rPr>
      </w:pPr>
    </w:p>
    <w:p w:rsidR="002B16C2" w:rsidRPr="00B23282" w:rsidRDefault="002B16C2" w:rsidP="002B16C2">
      <w:pPr>
        <w:jc w:val="center"/>
        <w:rPr>
          <w:b/>
          <w:bCs/>
          <w:color w:val="000000"/>
        </w:rPr>
      </w:pPr>
    </w:p>
    <w:p w:rsidR="002B16C2" w:rsidRPr="002877F0" w:rsidRDefault="002B16C2" w:rsidP="002B16C2">
      <w:pPr>
        <w:pStyle w:val="a3"/>
        <w:rPr>
          <w:b/>
        </w:rPr>
      </w:pPr>
      <w:r w:rsidRPr="002877F0">
        <w:rPr>
          <w:b/>
        </w:rPr>
        <w:t xml:space="preserve">                                                                      Порядок</w:t>
      </w:r>
    </w:p>
    <w:p w:rsidR="002B16C2" w:rsidRPr="002877F0" w:rsidRDefault="002B16C2" w:rsidP="002B16C2">
      <w:pPr>
        <w:pStyle w:val="a3"/>
        <w:rPr>
          <w:b/>
        </w:rPr>
      </w:pPr>
      <w:r w:rsidRPr="002877F0">
        <w:rPr>
          <w:b/>
        </w:rPr>
        <w:t xml:space="preserve">                     подготовки документации по планировке территории, разрабатываемой на</w:t>
      </w:r>
    </w:p>
    <w:p w:rsidR="002B16C2" w:rsidRPr="002877F0" w:rsidRDefault="002B16C2" w:rsidP="002B16C2">
      <w:pPr>
        <w:pStyle w:val="a3"/>
        <w:rPr>
          <w:b/>
        </w:rPr>
      </w:pPr>
      <w:r w:rsidRPr="002877F0">
        <w:rPr>
          <w:b/>
        </w:rPr>
        <w:t xml:space="preserve">                             основании решений Администрации </w:t>
      </w:r>
      <w:proofErr w:type="spellStart"/>
      <w:r w:rsidRPr="002877F0">
        <w:rPr>
          <w:b/>
        </w:rPr>
        <w:t>Красномыльского</w:t>
      </w:r>
      <w:proofErr w:type="spellEnd"/>
      <w:r w:rsidRPr="002877F0">
        <w:rPr>
          <w:b/>
        </w:rPr>
        <w:t xml:space="preserve"> сельсовета</w:t>
      </w:r>
    </w:p>
    <w:p w:rsidR="002B16C2" w:rsidRPr="002877F0" w:rsidRDefault="002B16C2" w:rsidP="002B16C2">
      <w:pPr>
        <w:pStyle w:val="a3"/>
        <w:rPr>
          <w:b/>
        </w:rPr>
      </w:pP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>Раздел I. Общие положения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ab/>
        <w:t xml:space="preserve">1. Настоящий Порядок </w:t>
      </w:r>
      <w:r w:rsidRPr="002877F0">
        <w:rPr>
          <w:rStyle w:val="1"/>
          <w:bCs/>
          <w:color w:val="000000"/>
        </w:rPr>
        <w:t xml:space="preserve">подготовки документации по планировке территории, разрабатываемой на основании решений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bCs/>
          <w:color w:val="000000"/>
        </w:rPr>
        <w:t xml:space="preserve"> (далее – Порядок) </w:t>
      </w:r>
      <w:r w:rsidRPr="002877F0">
        <w:rPr>
          <w:rStyle w:val="1"/>
          <w:color w:val="000000"/>
        </w:rPr>
        <w:t>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 xml:space="preserve">2. Настоящий Порядок определяет процедуру подготовки документации по планировке территории, разрабатываемой на основании решений </w:t>
      </w:r>
      <w:r w:rsidRPr="002877F0">
        <w:rPr>
          <w:rStyle w:val="1"/>
          <w:bCs/>
          <w:color w:val="000000"/>
        </w:rPr>
        <w:t xml:space="preserve">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>Раздел II. Порядок подготовки документации по планировке территории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color w:val="000000"/>
        </w:rPr>
        <w:t xml:space="preserve">3. Решение </w:t>
      </w:r>
      <w:r w:rsidRPr="002877F0">
        <w:rPr>
          <w:rStyle w:val="1"/>
          <w:bCs/>
          <w:color w:val="000000"/>
        </w:rPr>
        <w:t xml:space="preserve">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  <w:r w:rsidRPr="002877F0">
        <w:rPr>
          <w:rStyle w:val="1"/>
          <w:color w:val="000000"/>
        </w:rPr>
        <w:t xml:space="preserve"> о подготовке документации по планировке территории принимается по собственной инициативе, либо в течение четырнадцати рабочих дней со дня поступления в </w:t>
      </w:r>
      <w:r w:rsidRPr="002877F0">
        <w:rPr>
          <w:rStyle w:val="1"/>
          <w:bCs/>
          <w:color w:val="000000"/>
        </w:rPr>
        <w:t xml:space="preserve">Администрацию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  <w:r w:rsidRPr="002877F0">
        <w:rPr>
          <w:rStyle w:val="1"/>
          <w:color w:val="000000"/>
        </w:rPr>
        <w:t xml:space="preserve"> предложений физических или юридических лиц о подготовке документации по планировке территории.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rPr>
          <w:rStyle w:val="1"/>
          <w:color w:val="000000"/>
        </w:rPr>
        <w:t xml:space="preserve">4. Указанное в пункте 3 настоящего Порядка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 в сети "Интернет".</w:t>
      </w: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 xml:space="preserve">5. Подготовка документации по планировке территории осуществляется </w:t>
      </w:r>
      <w:r w:rsidRPr="002877F0">
        <w:rPr>
          <w:rStyle w:val="1"/>
          <w:bCs/>
          <w:color w:val="000000"/>
        </w:rPr>
        <w:t xml:space="preserve">Администрацией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  <w:r w:rsidRPr="002877F0">
        <w:rPr>
          <w:rStyle w:val="1"/>
          <w:color w:val="000000"/>
        </w:rPr>
        <w:t xml:space="preserve"> самостоятельно либо 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2B16C2" w:rsidRPr="002877F0" w:rsidRDefault="002B16C2" w:rsidP="002B16C2">
      <w:pPr>
        <w:pStyle w:val="a3"/>
      </w:pPr>
      <w:r w:rsidRPr="002877F0"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2B16C2" w:rsidRPr="002877F0" w:rsidRDefault="002B16C2" w:rsidP="002B16C2">
      <w:pPr>
        <w:pStyle w:val="a3"/>
      </w:pPr>
      <w:r w:rsidRPr="002877F0">
        <w:lastRenderedPageBreak/>
        <w:t xml:space="preserve">6. </w:t>
      </w:r>
      <w:proofErr w:type="spellStart"/>
      <w:r w:rsidRPr="002877F0">
        <w:t>АдминистрацияКрасномыльского</w:t>
      </w:r>
      <w:proofErr w:type="spellEnd"/>
      <w:r w:rsidRPr="002877F0">
        <w:t xml:space="preserve"> сельсовета осуществляет проверку подготовленной на основании решения </w:t>
      </w:r>
      <w:proofErr w:type="spellStart"/>
      <w:r w:rsidRPr="002877F0">
        <w:t>АдминистрацииКрасномыльского</w:t>
      </w:r>
      <w:proofErr w:type="spellEnd"/>
      <w:r w:rsidRPr="002877F0">
        <w:t xml:space="preserve"> сельсовета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25 календарных дней со дня поступления такой документации.</w:t>
      </w:r>
    </w:p>
    <w:p w:rsidR="002B16C2" w:rsidRPr="002877F0" w:rsidRDefault="002B16C2" w:rsidP="002B16C2">
      <w:pPr>
        <w:pStyle w:val="a3"/>
      </w:pPr>
      <w:r w:rsidRPr="002877F0">
        <w:t xml:space="preserve">7. 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главный специалист по общим </w:t>
      </w:r>
      <w:proofErr w:type="spellStart"/>
      <w:r w:rsidRPr="002877F0">
        <w:t>вопросамАдминистрациииКрасномыльского</w:t>
      </w:r>
      <w:proofErr w:type="spellEnd"/>
      <w:r w:rsidRPr="002877F0">
        <w:t xml:space="preserve"> </w:t>
      </w:r>
      <w:proofErr w:type="spellStart"/>
      <w:r w:rsidRPr="002877F0">
        <w:t>сельсоветав</w:t>
      </w:r>
      <w:proofErr w:type="spellEnd"/>
      <w:r w:rsidRPr="002877F0">
        <w:t xml:space="preserve"> течение пяти дней подготавливает заключение об отклонении такой документации и направляет её на доработку.</w:t>
      </w: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 xml:space="preserve">8. В случае, если Администрация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</w:t>
      </w:r>
      <w:r w:rsidRPr="002877F0">
        <w:rPr>
          <w:rStyle w:val="1"/>
          <w:color w:val="000000"/>
        </w:rPr>
        <w:t xml:space="preserve"> 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 w:rsidRPr="002877F0">
        <w:t>по планировке территории</w:t>
      </w:r>
      <w:r w:rsidRPr="002877F0">
        <w:rPr>
          <w:rStyle w:val="1"/>
          <w:color w:val="000000"/>
        </w:rPr>
        <w:t>.</w:t>
      </w:r>
    </w:p>
    <w:p w:rsidR="002B16C2" w:rsidRPr="002877F0" w:rsidRDefault="002B16C2" w:rsidP="002B16C2">
      <w:pPr>
        <w:pStyle w:val="a3"/>
      </w:pPr>
      <w:r w:rsidRPr="002877F0">
        <w:t xml:space="preserve">9. Документация по планировке территории, подготовленная применительно к землям лесного фонда, после проверки на соответствие требованиям, установленным частью 10 статьи 45 Градостроительного кодекса Российской Федерации, проведенной в соответствии с пунктом 6 или пунктом 8 настоящего Порядка направляется главным специалистом по общим вопросам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в течение пяти рабочих дней для согласования в Департамент природных ресурсов и охраны окружающей среды Курганской области.</w:t>
      </w:r>
    </w:p>
    <w:p w:rsidR="002B16C2" w:rsidRPr="002877F0" w:rsidRDefault="002B16C2" w:rsidP="002B16C2">
      <w:pPr>
        <w:pStyle w:val="a3"/>
      </w:pPr>
      <w:r w:rsidRPr="002877F0">
        <w:t xml:space="preserve">10. 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Администрация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в течение 30 календарных дней обеспечивает доработку документации по планировке территории с учетом замечаний, содержащихся в отказе в согласовании Департамента природных ресурсов и охраны окружающей среды Курганской области, её проверку на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пунктом 9 настоящего Порядка.</w:t>
      </w:r>
    </w:p>
    <w:p w:rsidR="002B16C2" w:rsidRPr="002877F0" w:rsidRDefault="002B16C2" w:rsidP="002B16C2">
      <w:pPr>
        <w:pStyle w:val="a3"/>
      </w:pPr>
      <w:r w:rsidRPr="002877F0">
        <w:t xml:space="preserve">11. Подготовленный в составе документации по планировке территории 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 </w:t>
      </w:r>
      <w:proofErr w:type="spellStart"/>
      <w:r w:rsidRPr="002877F0">
        <w:t>Шадринского</w:t>
      </w:r>
      <w:proofErr w:type="spellEnd"/>
      <w:r w:rsidRPr="002877F0">
        <w:t xml:space="preserve"> района, для размещения которых допускается изъятие земельных участков для государственных или муниципальных нужд, после проверки в составе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проведенной в соответствии </w:t>
      </w:r>
      <w:proofErr w:type="spellStart"/>
      <w:r w:rsidRPr="002877F0">
        <w:t>спунктом</w:t>
      </w:r>
      <w:proofErr w:type="spellEnd"/>
      <w:r w:rsidRPr="002877F0">
        <w:t xml:space="preserve"> 6 или пунктом 8 настоящего Порядка, или согласования в соответствии с пунктом 9 настоящего Порядка, в случаях, предусмотренных частью 12</w:t>
      </w:r>
      <w:r w:rsidRPr="002877F0">
        <w:rPr>
          <w:vertAlign w:val="superscript"/>
        </w:rPr>
        <w:t>3</w:t>
      </w:r>
      <w:r w:rsidRPr="002877F0">
        <w:t xml:space="preserve"> статьи 45 Градостроительного кодекса Российской Федерации, направляется главным специалистом по общим вопросам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</w:t>
      </w:r>
      <w:proofErr w:type="spellStart"/>
      <w:r w:rsidRPr="002877F0">
        <w:t>сельсоветав</w:t>
      </w:r>
      <w:proofErr w:type="spellEnd"/>
      <w:r w:rsidRPr="002877F0">
        <w:t xml:space="preserve"> течение пяти рабочих дней для согласования в орган государственной власти или Администрацию </w:t>
      </w:r>
      <w:proofErr w:type="spellStart"/>
      <w:r w:rsidRPr="002877F0">
        <w:t>Шадринского</w:t>
      </w:r>
      <w:proofErr w:type="spellEnd"/>
      <w:r w:rsidRPr="002877F0">
        <w:t xml:space="preserve"> района, уполномоченные на принятие решений об изъятии земельных участков для государственных или муниципальных нужд.</w:t>
      </w:r>
    </w:p>
    <w:p w:rsidR="002B16C2" w:rsidRPr="002877F0" w:rsidRDefault="002B16C2" w:rsidP="002B16C2">
      <w:pPr>
        <w:pStyle w:val="a3"/>
      </w:pPr>
      <w:r w:rsidRPr="002877F0">
        <w:t xml:space="preserve">12. При получении от органа государственной власти или Администрации </w:t>
      </w:r>
      <w:proofErr w:type="spellStart"/>
      <w:r w:rsidRPr="002877F0">
        <w:t>Шадринского</w:t>
      </w:r>
      <w:proofErr w:type="spellEnd"/>
      <w:r w:rsidRPr="002877F0">
        <w:t xml:space="preserve"> района,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 Администрация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в течение 30 календарных дней обеспечивает доработку документации по планировке территории с учетом замечаний, содержащихся в отказе в согласовании органа государственной власти или Администрации </w:t>
      </w:r>
      <w:proofErr w:type="spellStart"/>
      <w:r w:rsidRPr="002877F0">
        <w:t>Шадринского</w:t>
      </w:r>
      <w:proofErr w:type="spellEnd"/>
      <w:r w:rsidRPr="002877F0">
        <w:t xml:space="preserve"> района, уполномоченных </w:t>
      </w:r>
      <w:proofErr w:type="spellStart"/>
      <w:r w:rsidRPr="002877F0">
        <w:t>напринятие</w:t>
      </w:r>
      <w:proofErr w:type="spellEnd"/>
      <w:r w:rsidRPr="002877F0">
        <w:t xml:space="preserve"> решений об изъятии земельных участков для государственных или муниципальных нужд, проекта планировки </w:t>
      </w:r>
      <w:r w:rsidRPr="002877F0">
        <w:lastRenderedPageBreak/>
        <w:t xml:space="preserve">территории, её проверку на соответствие требованиям Градостроительного кодекса Российской Федерации, направление в орган государственной власти или Администрацию </w:t>
      </w:r>
      <w:proofErr w:type="spellStart"/>
      <w:r w:rsidRPr="002877F0">
        <w:t>Шадринскогорайона</w:t>
      </w:r>
      <w:proofErr w:type="spellEnd"/>
      <w:r w:rsidRPr="002877F0">
        <w:t>, уполномоченные на принятие решений об изъятии земельных участков для государственных или муниципальных нужд, в соответствии с пунктом 11 настоящего Порядка.</w:t>
      </w:r>
    </w:p>
    <w:p w:rsidR="002B16C2" w:rsidRPr="002877F0" w:rsidRDefault="002B16C2" w:rsidP="002B16C2">
      <w:pPr>
        <w:pStyle w:val="a3"/>
      </w:pPr>
      <w:r w:rsidRPr="002877F0">
        <w:t xml:space="preserve">13. После </w:t>
      </w:r>
      <w:r w:rsidRPr="002877F0">
        <w:rPr>
          <w:rStyle w:val="1"/>
        </w:rPr>
        <w:t>проверки документации по планировке территории в порядке, предусмотренном пунктами 6 и 8 настоящего Порядка, а также</w:t>
      </w:r>
      <w:r w:rsidRPr="002877F0">
        <w:t xml:space="preserve"> после согласования документации по планировке территории в соответствии с пунктом 9 настоящего Порядка и (или)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Порядка, главный специалист по общим вопросам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в течение пяти рабочих дней направляет документацию по планировке территории Главе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сельсовета.</w:t>
      </w:r>
    </w:p>
    <w:p w:rsidR="002B16C2" w:rsidRPr="002877F0" w:rsidRDefault="002B16C2" w:rsidP="002B16C2">
      <w:pPr>
        <w:pStyle w:val="a3"/>
      </w:pPr>
      <w:r w:rsidRPr="002877F0">
        <w:t>14</w:t>
      </w:r>
      <w:r w:rsidRPr="002877F0">
        <w:rPr>
          <w:rStyle w:val="1"/>
        </w:rPr>
        <w:t xml:space="preserve">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</w:t>
      </w:r>
      <w:proofErr w:type="spellStart"/>
      <w:r w:rsidRPr="002877F0">
        <w:rPr>
          <w:rStyle w:val="1"/>
        </w:rPr>
        <w:t>Красномыльского</w:t>
      </w:r>
      <w:proofErr w:type="spellEnd"/>
      <w:r w:rsidRPr="002877F0">
        <w:rPr>
          <w:rStyle w:val="1"/>
        </w:rPr>
        <w:t xml:space="preserve"> сельсовета, до их утверждения подлежат обязательному рассмотрению на публичных слушаниях в соответствии с частью 6 статьи 46 Градостроительного кодекса Российской </w:t>
      </w:r>
      <w:proofErr w:type="spellStart"/>
      <w:r w:rsidRPr="002877F0">
        <w:rPr>
          <w:rStyle w:val="1"/>
        </w:rPr>
        <w:t>Федерации,за</w:t>
      </w:r>
      <w:proofErr w:type="spellEnd"/>
      <w:r w:rsidRPr="002877F0">
        <w:rPr>
          <w:rStyle w:val="1"/>
        </w:rPr>
        <w:t xml:space="preserve"> исключением случаев, предусмотренных статьей 46 Градостроительного</w:t>
      </w:r>
      <w:r w:rsidRPr="002877F0">
        <w:rPr>
          <w:rStyle w:val="1"/>
          <w:color w:val="000000"/>
        </w:rPr>
        <w:t xml:space="preserve"> кодекса Российской Федерации.</w:t>
      </w:r>
    </w:p>
    <w:p w:rsidR="002B16C2" w:rsidRPr="002877F0" w:rsidRDefault="002B16C2" w:rsidP="002B16C2">
      <w:pPr>
        <w:pStyle w:val="a3"/>
        <w:rPr>
          <w:rStyle w:val="1"/>
          <w:color w:val="000000"/>
        </w:rPr>
      </w:pPr>
      <w:r w:rsidRPr="002877F0">
        <w:t xml:space="preserve">15. После завершения публичных слушаний по проекту планировки территории и проекту межевания территории главный специалист по общим вопросам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не позднее чем через пятнадцать дней со дня проведения публичных слушаний подготавливает проект постановления Администрации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об утверждении документации по планировке территории и передает Главе </w:t>
      </w:r>
      <w:proofErr w:type="spellStart"/>
      <w:r w:rsidRPr="002877F0">
        <w:t>Красномыльского</w:t>
      </w:r>
      <w:proofErr w:type="spellEnd"/>
      <w:r w:rsidRPr="002877F0">
        <w:t xml:space="preserve"> сельсовета для подписания проект постановления с приложением подготовленной документации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2B16C2" w:rsidRPr="002877F0" w:rsidRDefault="002B16C2" w:rsidP="002B16C2">
      <w:pPr>
        <w:pStyle w:val="a3"/>
      </w:pPr>
      <w:r w:rsidRPr="002877F0">
        <w:rPr>
          <w:rStyle w:val="1"/>
          <w:color w:val="000000"/>
        </w:rPr>
        <w:t xml:space="preserve">16. В случае, если Глава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 поручил Администрации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 доработать документацию по планировке территории с учётом протокола публичных слушаний по проекту планировки территории и проекту межевания территории и заключения о результатах публичных слушаний, последняя в течение 30 дней обеспечивает доработку документации по планировке территории, её проверку на соответствие требованиям Градостроительного кодекса Российской Федерации, направление Главе </w:t>
      </w:r>
      <w:proofErr w:type="spellStart"/>
      <w:r w:rsidRPr="002877F0">
        <w:rPr>
          <w:rStyle w:val="1"/>
          <w:color w:val="000000"/>
        </w:rPr>
        <w:t>Красномыльского</w:t>
      </w:r>
      <w:proofErr w:type="spellEnd"/>
      <w:r w:rsidRPr="002877F0">
        <w:rPr>
          <w:rStyle w:val="1"/>
          <w:color w:val="000000"/>
        </w:rPr>
        <w:t xml:space="preserve"> сельсовета.</w:t>
      </w: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Pr="002877F0" w:rsidRDefault="002B16C2" w:rsidP="002B16C2">
      <w:pPr>
        <w:pStyle w:val="a3"/>
      </w:pPr>
    </w:p>
    <w:p w:rsidR="002B16C2" w:rsidRDefault="002B16C2" w:rsidP="002B16C2">
      <w:pPr>
        <w:jc w:val="both"/>
        <w:rPr>
          <w:b/>
        </w:rPr>
      </w:pPr>
    </w:p>
    <w:p w:rsidR="002B16C2" w:rsidRDefault="002B16C2" w:rsidP="002B16C2">
      <w:pPr>
        <w:jc w:val="both"/>
        <w:rPr>
          <w:b/>
        </w:rPr>
      </w:pPr>
    </w:p>
    <w:p w:rsidR="00F953A4" w:rsidRDefault="00F953A4"/>
    <w:sectPr w:rsidR="00F953A4" w:rsidSect="00F9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C2"/>
    <w:rsid w:val="002B16C2"/>
    <w:rsid w:val="00F9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2B16C2"/>
  </w:style>
  <w:style w:type="paragraph" w:customStyle="1" w:styleId="ConsTitle">
    <w:name w:val="ConsTitle"/>
    <w:rsid w:val="002B1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2015-12-02T08:26:00Z</dcterms:created>
  <dcterms:modified xsi:type="dcterms:W3CDTF">2015-12-02T08:27:00Z</dcterms:modified>
</cp:coreProperties>
</file>