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CC" w:rsidRDefault="009F25CC" w:rsidP="009F25CC">
      <w:pPr>
        <w:pStyle w:val="a3"/>
        <w:jc w:val="both"/>
        <w:rPr>
          <w:rFonts w:ascii="Times New Roman" w:hAnsi="Times New Roman"/>
          <w:sz w:val="24"/>
        </w:rPr>
      </w:pPr>
    </w:p>
    <w:p w:rsidR="009F25CC" w:rsidRDefault="009F25CC" w:rsidP="009F25CC">
      <w:pPr>
        <w:pStyle w:val="a3"/>
        <w:jc w:val="both"/>
        <w:rPr>
          <w:rFonts w:ascii="Times New Roman" w:hAnsi="Times New Roman"/>
          <w:sz w:val="24"/>
        </w:rPr>
      </w:pPr>
      <w:r w:rsidRPr="009F25CC">
        <w:rPr>
          <w:rFonts w:ascii="Times New Roman" w:hAnsi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2587969</wp:posOffset>
            </wp:positionH>
            <wp:positionV relativeFrom="paragraph">
              <wp:posOffset>-262961</wp:posOffset>
            </wp:positionV>
            <wp:extent cx="647522" cy="803304"/>
            <wp:effectExtent l="19050" t="0" r="0" b="0"/>
            <wp:wrapNone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5CC" w:rsidRDefault="009F25CC" w:rsidP="009F25CC">
      <w:pPr>
        <w:pStyle w:val="a3"/>
        <w:jc w:val="both"/>
        <w:rPr>
          <w:rFonts w:ascii="Times New Roman" w:hAnsi="Times New Roman"/>
          <w:sz w:val="24"/>
        </w:rPr>
      </w:pPr>
    </w:p>
    <w:p w:rsidR="009F25CC" w:rsidRDefault="009F25CC" w:rsidP="009F25CC">
      <w:pPr>
        <w:pStyle w:val="a3"/>
        <w:jc w:val="both"/>
        <w:rPr>
          <w:rFonts w:ascii="Times New Roman" w:hAnsi="Times New Roman"/>
          <w:sz w:val="24"/>
        </w:rPr>
      </w:pPr>
    </w:p>
    <w:p w:rsidR="009F25CC" w:rsidRDefault="009F25CC" w:rsidP="009F25CC">
      <w:pPr>
        <w:pStyle w:val="a3"/>
        <w:jc w:val="both"/>
        <w:rPr>
          <w:rFonts w:ascii="Times New Roman" w:hAnsi="Times New Roman"/>
          <w:sz w:val="32"/>
        </w:rPr>
      </w:pPr>
    </w:p>
    <w:p w:rsidR="009F25CC" w:rsidRDefault="009F25CC" w:rsidP="009F25C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9F25CC" w:rsidRDefault="009F25CC" w:rsidP="009F25CC">
      <w:pPr>
        <w:pStyle w:val="a3"/>
        <w:jc w:val="center"/>
        <w:rPr>
          <w:rFonts w:ascii="Times New Roman" w:hAnsi="Times New Roman"/>
          <w:b/>
          <w:sz w:val="18"/>
        </w:rPr>
      </w:pPr>
    </w:p>
    <w:p w:rsidR="009F25CC" w:rsidRDefault="009F25CC" w:rsidP="009F25C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ШАДРИНСКИЙ РАЙОН</w:t>
      </w:r>
    </w:p>
    <w:p w:rsidR="009F25CC" w:rsidRDefault="009F25CC" w:rsidP="009F25CC">
      <w:pPr>
        <w:pStyle w:val="a3"/>
        <w:jc w:val="center"/>
        <w:rPr>
          <w:rFonts w:ascii="Times New Roman" w:hAnsi="Times New Roman"/>
          <w:sz w:val="12"/>
        </w:rPr>
      </w:pPr>
    </w:p>
    <w:p w:rsidR="009F25CC" w:rsidRDefault="009F25CC" w:rsidP="009F25C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9F25CC" w:rsidRDefault="009F25CC" w:rsidP="009F25CC">
      <w:pPr>
        <w:pStyle w:val="a3"/>
        <w:jc w:val="center"/>
        <w:rPr>
          <w:rFonts w:ascii="Times New Roman" w:hAnsi="Times New Roman"/>
          <w:sz w:val="28"/>
        </w:rPr>
      </w:pPr>
    </w:p>
    <w:p w:rsidR="009F25CC" w:rsidRDefault="009F25CC" w:rsidP="009F25C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9F25CC" w:rsidRDefault="009F25CC" w:rsidP="009F25CC">
      <w:pPr>
        <w:pStyle w:val="a3"/>
        <w:jc w:val="both"/>
        <w:rPr>
          <w:rFonts w:ascii="Times New Roman" w:hAnsi="Times New Roman"/>
          <w:sz w:val="12"/>
        </w:rPr>
      </w:pPr>
    </w:p>
    <w:p w:rsidR="009F25CC" w:rsidRDefault="009F25CC" w:rsidP="009F25CC">
      <w:pPr>
        <w:pStyle w:val="a3"/>
        <w:jc w:val="both"/>
        <w:rPr>
          <w:rFonts w:ascii="Times New Roman" w:hAnsi="Times New Roman"/>
          <w:sz w:val="12"/>
        </w:rPr>
      </w:pPr>
    </w:p>
    <w:p w:rsidR="009F25CC" w:rsidRDefault="009F25CC" w:rsidP="009F25CC">
      <w:pPr>
        <w:pStyle w:val="a3"/>
        <w:jc w:val="both"/>
        <w:rPr>
          <w:rFonts w:ascii="Times New Roman" w:hAnsi="Times New Roman"/>
          <w:sz w:val="12"/>
        </w:rPr>
      </w:pPr>
    </w:p>
    <w:p w:rsidR="009F25CC" w:rsidRDefault="009F25CC" w:rsidP="009F25CC">
      <w:pPr>
        <w:pStyle w:val="a3"/>
        <w:jc w:val="both"/>
        <w:rPr>
          <w:rFonts w:ascii="Times New Roman" w:hAnsi="Times New Roman"/>
          <w:sz w:val="12"/>
        </w:rPr>
      </w:pPr>
    </w:p>
    <w:p w:rsidR="009F25CC" w:rsidRDefault="009F25CC" w:rsidP="009F25CC">
      <w:pPr>
        <w:pStyle w:val="a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От   10. 07. 2018 г.   № 21</w:t>
      </w:r>
    </w:p>
    <w:p w:rsidR="009F25CC" w:rsidRDefault="009F25CC" w:rsidP="009F25C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с. Красномыльское</w:t>
      </w:r>
    </w:p>
    <w:p w:rsidR="009F25CC" w:rsidRDefault="009F25CC" w:rsidP="009F25CC">
      <w:pPr>
        <w:pStyle w:val="a3"/>
        <w:jc w:val="both"/>
        <w:rPr>
          <w:rFonts w:ascii="Times New Roman" w:hAnsi="Times New Roman"/>
          <w:sz w:val="24"/>
        </w:rPr>
      </w:pPr>
    </w:p>
    <w:p w:rsidR="009F25CC" w:rsidRDefault="009F25CC" w:rsidP="009F25CC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>О внесении изменений в постановление</w:t>
      </w:r>
    </w:p>
    <w:p w:rsidR="009F25CC" w:rsidRDefault="009F25CC" w:rsidP="009F25C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Администрации Красномыльского</w:t>
      </w:r>
      <w:r w:rsidRPr="00FA7B3F">
        <w:rPr>
          <w:rFonts w:ascii="Times New Roman" w:hAnsi="Times New Roman"/>
          <w:sz w:val="24"/>
        </w:rPr>
        <w:t xml:space="preserve"> сельсовета </w:t>
      </w:r>
    </w:p>
    <w:p w:rsidR="009F25CC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 30. 10. 2015 г. № </w:t>
      </w:r>
      <w:r>
        <w:rPr>
          <w:rFonts w:ascii="Times New Roman" w:hAnsi="Times New Roman"/>
          <w:sz w:val="24"/>
          <w:szCs w:val="24"/>
        </w:rPr>
        <w:t>75 «</w:t>
      </w:r>
      <w:r w:rsidRPr="00CC2840">
        <w:rPr>
          <w:rFonts w:ascii="Times New Roman" w:hAnsi="Times New Roman"/>
          <w:sz w:val="24"/>
          <w:szCs w:val="24"/>
        </w:rPr>
        <w:t xml:space="preserve"> Об утверждении Порядка</w:t>
      </w:r>
    </w:p>
    <w:p w:rsidR="009F25CC" w:rsidRPr="00CC2840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r w:rsidRPr="00CC2840">
        <w:rPr>
          <w:rFonts w:ascii="Times New Roman" w:hAnsi="Times New Roman"/>
          <w:sz w:val="24"/>
          <w:szCs w:val="24"/>
        </w:rPr>
        <w:t xml:space="preserve"> определения цены </w:t>
      </w:r>
    </w:p>
    <w:p w:rsidR="009F25CC" w:rsidRPr="00CC2840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r w:rsidRPr="00CC2840">
        <w:rPr>
          <w:rFonts w:ascii="Times New Roman" w:hAnsi="Times New Roman"/>
          <w:sz w:val="24"/>
          <w:szCs w:val="24"/>
        </w:rPr>
        <w:t xml:space="preserve">земельного участка при заключении договора </w:t>
      </w:r>
    </w:p>
    <w:p w:rsidR="009F25CC" w:rsidRPr="00CC2840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r w:rsidRPr="00CC2840">
        <w:rPr>
          <w:rFonts w:ascii="Times New Roman" w:hAnsi="Times New Roman"/>
          <w:sz w:val="24"/>
          <w:szCs w:val="24"/>
        </w:rPr>
        <w:t xml:space="preserve">купли – продажи земельного участка, </w:t>
      </w:r>
    </w:p>
    <w:p w:rsidR="009F25CC" w:rsidRPr="00CC2840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C2840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CC2840"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</w:p>
    <w:p w:rsidR="009F25CC" w:rsidRPr="00CC2840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r w:rsidRPr="00CC2840">
        <w:rPr>
          <w:rFonts w:ascii="Times New Roman" w:hAnsi="Times New Roman"/>
          <w:sz w:val="24"/>
          <w:szCs w:val="24"/>
        </w:rPr>
        <w:t>Красномыльского сельсовета, без проведения торгов</w:t>
      </w:r>
      <w:r>
        <w:rPr>
          <w:rFonts w:ascii="Times New Roman" w:hAnsi="Times New Roman"/>
          <w:sz w:val="24"/>
          <w:szCs w:val="24"/>
        </w:rPr>
        <w:t>»</w:t>
      </w:r>
    </w:p>
    <w:p w:rsidR="009F25CC" w:rsidRPr="0020751D" w:rsidRDefault="009F25CC" w:rsidP="009F25CC">
      <w:pPr>
        <w:pStyle w:val="a3"/>
        <w:rPr>
          <w:rFonts w:ascii="Times New Roman" w:hAnsi="Times New Roman"/>
        </w:rPr>
      </w:pPr>
    </w:p>
    <w:p w:rsidR="009F25CC" w:rsidRDefault="009F25CC" w:rsidP="009F25CC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 xml:space="preserve"> </w:t>
      </w:r>
    </w:p>
    <w:p w:rsidR="009F25CC" w:rsidRPr="00FA7B3F" w:rsidRDefault="009F25CC" w:rsidP="009F25CC">
      <w:pPr>
        <w:pStyle w:val="a3"/>
        <w:rPr>
          <w:rFonts w:ascii="Times New Roman" w:hAnsi="Times New Roman"/>
          <w:sz w:val="24"/>
        </w:rPr>
      </w:pPr>
    </w:p>
    <w:p w:rsidR="009F25CC" w:rsidRDefault="009F25CC" w:rsidP="009F25CC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B0A14">
        <w:rPr>
          <w:rFonts w:ascii="Times New Roman" w:hAnsi="Times New Roman"/>
          <w:sz w:val="24"/>
          <w:szCs w:val="24"/>
        </w:rPr>
        <w:t xml:space="preserve">В соответствии с пунктом 2 статьи 39.4 Земельного кодекса Российской Федерации от 25 октября 2001 года № 136 </w:t>
      </w:r>
      <w:r>
        <w:rPr>
          <w:rFonts w:ascii="Times New Roman" w:hAnsi="Times New Roman"/>
          <w:sz w:val="24"/>
          <w:szCs w:val="24"/>
        </w:rPr>
        <w:t>–</w:t>
      </w:r>
      <w:r w:rsidRPr="001B0A14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, Администрация Красномыльского сельсовета Шадринского района  Курганской области, </w:t>
      </w:r>
    </w:p>
    <w:p w:rsidR="009F25CC" w:rsidRPr="00FA7B3F" w:rsidRDefault="009F25CC" w:rsidP="009F25CC">
      <w:pPr>
        <w:pStyle w:val="a3"/>
        <w:jc w:val="both"/>
        <w:rPr>
          <w:rFonts w:ascii="Times New Roman" w:hAnsi="Times New Roman"/>
          <w:sz w:val="24"/>
        </w:rPr>
      </w:pPr>
    </w:p>
    <w:p w:rsidR="009F25CC" w:rsidRPr="00FA7B3F" w:rsidRDefault="009F25CC" w:rsidP="009F25CC">
      <w:pPr>
        <w:pStyle w:val="a3"/>
        <w:jc w:val="both"/>
        <w:rPr>
          <w:rFonts w:ascii="Times New Roman" w:hAnsi="Times New Roman"/>
          <w:sz w:val="28"/>
        </w:rPr>
      </w:pPr>
      <w:r w:rsidRPr="00FA7B3F">
        <w:rPr>
          <w:rFonts w:ascii="Times New Roman" w:hAnsi="Times New Roman"/>
          <w:sz w:val="28"/>
        </w:rPr>
        <w:t>ПОСТАНОВЛЯЮ:</w:t>
      </w:r>
    </w:p>
    <w:p w:rsidR="009F25CC" w:rsidRPr="00FA7B3F" w:rsidRDefault="009F25CC" w:rsidP="009F25CC">
      <w:pPr>
        <w:pStyle w:val="a3"/>
        <w:jc w:val="both"/>
        <w:rPr>
          <w:rFonts w:ascii="Times New Roman" w:hAnsi="Times New Roman"/>
          <w:sz w:val="24"/>
        </w:rPr>
      </w:pPr>
    </w:p>
    <w:p w:rsidR="009F25CC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>1. Внести в пост</w:t>
      </w:r>
      <w:r>
        <w:rPr>
          <w:rFonts w:ascii="Times New Roman" w:hAnsi="Times New Roman"/>
          <w:sz w:val="24"/>
          <w:szCs w:val="24"/>
        </w:rPr>
        <w:t>ановление Администрации Красномыльского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от 30. 10. 2015 г. № 75</w:t>
      </w:r>
      <w:r w:rsidRPr="00FA7B3F">
        <w:rPr>
          <w:rFonts w:ascii="Times New Roman" w:hAnsi="Times New Roman"/>
          <w:sz w:val="24"/>
          <w:szCs w:val="24"/>
        </w:rPr>
        <w:t xml:space="preserve"> «</w:t>
      </w:r>
      <w:r w:rsidRPr="00CC2840">
        <w:rPr>
          <w:rFonts w:ascii="Times New Roman" w:hAnsi="Times New Roman"/>
          <w:sz w:val="24"/>
          <w:szCs w:val="24"/>
        </w:rPr>
        <w:t xml:space="preserve">Об утверждении Порядка определения цены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40">
        <w:rPr>
          <w:rFonts w:ascii="Times New Roman" w:hAnsi="Times New Roman"/>
          <w:sz w:val="24"/>
          <w:szCs w:val="24"/>
        </w:rPr>
        <w:t>земельного участка при заключении договора купли – продажи земельного участка, находящегося в муниципальной собственности Красномыльского сельсовета, без проведения торгов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A7B3F">
        <w:rPr>
          <w:rFonts w:ascii="Times New Roman" w:hAnsi="Times New Roman"/>
          <w:sz w:val="24"/>
          <w:szCs w:val="24"/>
        </w:rPr>
        <w:t>следующие изменения:</w:t>
      </w:r>
    </w:p>
    <w:p w:rsidR="009F25CC" w:rsidRPr="00FA7B3F" w:rsidRDefault="009F25CC" w:rsidP="009F25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Исключить слова «земельных участков, государственная собственность на которые не разграничена» в соответствующих падежах по тексту приложения к постановлению</w:t>
      </w:r>
      <w:r w:rsidRPr="00CC2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Красномыльского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от 30. 10. 2015 г. № 75.</w:t>
      </w:r>
    </w:p>
    <w:p w:rsidR="009F25CC" w:rsidRPr="00FA7B3F" w:rsidRDefault="009F25CC" w:rsidP="009F25C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Обнародовать настоящее постановление</w:t>
      </w:r>
      <w:r w:rsidRPr="00FA7B3F">
        <w:rPr>
          <w:rFonts w:ascii="Times New Roman" w:hAnsi="Times New Roman"/>
          <w:sz w:val="24"/>
          <w:szCs w:val="24"/>
        </w:rPr>
        <w:t xml:space="preserve"> на доске информации </w:t>
      </w:r>
      <w:r>
        <w:rPr>
          <w:rFonts w:ascii="Times New Roman" w:hAnsi="Times New Roman"/>
          <w:sz w:val="24"/>
          <w:szCs w:val="24"/>
        </w:rPr>
        <w:t>в здании Администрации Красномыльского</w:t>
      </w:r>
      <w:r w:rsidRPr="00FA7B3F">
        <w:rPr>
          <w:rFonts w:ascii="Times New Roman" w:hAnsi="Times New Roman"/>
          <w:sz w:val="24"/>
          <w:szCs w:val="24"/>
        </w:rPr>
        <w:t xml:space="preserve"> сельсовета и разместить на официальном сайте в сети «Интернет». </w:t>
      </w:r>
    </w:p>
    <w:p w:rsidR="009F25CC" w:rsidRPr="00FA7B3F" w:rsidRDefault="009F25CC" w:rsidP="009F25CC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 xml:space="preserve">3. </w:t>
      </w:r>
      <w:proofErr w:type="gramStart"/>
      <w:r w:rsidRPr="00FA7B3F">
        <w:rPr>
          <w:rFonts w:ascii="Times New Roman" w:hAnsi="Times New Roman"/>
          <w:sz w:val="24"/>
        </w:rPr>
        <w:t>Контроль за</w:t>
      </w:r>
      <w:proofErr w:type="gramEnd"/>
      <w:r w:rsidRPr="00FA7B3F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9F25CC" w:rsidRPr="00FA7B3F" w:rsidRDefault="009F25CC" w:rsidP="009F25CC">
      <w:pPr>
        <w:pStyle w:val="a3"/>
        <w:jc w:val="both"/>
        <w:rPr>
          <w:rFonts w:ascii="Times New Roman" w:hAnsi="Times New Roman"/>
          <w:sz w:val="24"/>
        </w:rPr>
      </w:pPr>
    </w:p>
    <w:p w:rsidR="009F25CC" w:rsidRDefault="009F25CC" w:rsidP="009F25CC">
      <w:pPr>
        <w:pStyle w:val="a3"/>
        <w:rPr>
          <w:rFonts w:ascii="Times New Roman" w:hAnsi="Times New Roman"/>
          <w:sz w:val="24"/>
        </w:rPr>
      </w:pPr>
    </w:p>
    <w:p w:rsidR="009F25CC" w:rsidRPr="00FA7B3F" w:rsidRDefault="009F25CC" w:rsidP="009F25CC">
      <w:pPr>
        <w:pStyle w:val="a3"/>
        <w:rPr>
          <w:rFonts w:ascii="Times New Roman" w:hAnsi="Times New Roman"/>
          <w:sz w:val="24"/>
        </w:rPr>
      </w:pPr>
    </w:p>
    <w:p w:rsidR="009F25CC" w:rsidRPr="00FC3A0E" w:rsidRDefault="009F25CC" w:rsidP="009F25CC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FC3A0E">
        <w:rPr>
          <w:rFonts w:ascii="Times New Roman" w:hAnsi="Times New Roman"/>
          <w:sz w:val="24"/>
          <w:szCs w:val="24"/>
        </w:rPr>
        <w:t>  Глава Красномыльского сельсовета                                      Г.А. Стародумова </w:t>
      </w:r>
    </w:p>
    <w:p w:rsidR="00364810" w:rsidRDefault="00364810"/>
    <w:sectPr w:rsidR="0036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F25CC"/>
    <w:rsid w:val="00364810"/>
    <w:rsid w:val="009F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5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2018-07-12T05:50:00Z</dcterms:created>
  <dcterms:modified xsi:type="dcterms:W3CDTF">2018-07-12T05:50:00Z</dcterms:modified>
</cp:coreProperties>
</file>