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A0" w:rsidRDefault="00456DA0" w:rsidP="00456DA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2628320</wp:posOffset>
            </wp:positionH>
            <wp:positionV relativeFrom="paragraph">
              <wp:posOffset>-370233</wp:posOffset>
            </wp:positionV>
            <wp:extent cx="648860" cy="795130"/>
            <wp:effectExtent l="19050" t="0" r="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0" cy="79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DA0" w:rsidRDefault="00456DA0" w:rsidP="00456DA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56DA0" w:rsidRDefault="00456DA0" w:rsidP="00456DA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DA0" w:rsidRPr="00495B0B" w:rsidRDefault="00456DA0" w:rsidP="00456DA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КУРГАНСКАЯ ОБЛАСТЬ</w:t>
      </w:r>
    </w:p>
    <w:p w:rsidR="00456DA0" w:rsidRPr="00495B0B" w:rsidRDefault="00456DA0" w:rsidP="00456DA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6DA0" w:rsidRPr="00495B0B" w:rsidRDefault="00456DA0" w:rsidP="00456DA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ШАДРИНСКИЙ РАЙОН</w:t>
      </w:r>
    </w:p>
    <w:p w:rsidR="00456DA0" w:rsidRPr="00495B0B" w:rsidRDefault="00456DA0" w:rsidP="00456DA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АДМИНИСТРАЦИЯ  КРАСНОМЫЛЬСКОГО СЕЛЬСОВЕТА</w:t>
      </w:r>
    </w:p>
    <w:p w:rsidR="00456DA0" w:rsidRPr="00495B0B" w:rsidRDefault="00456DA0" w:rsidP="00456D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56DA0" w:rsidRPr="00495B0B" w:rsidRDefault="00456DA0" w:rsidP="00456DA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ПОСТАНОВЛЕНИЕ</w:t>
      </w:r>
    </w:p>
    <w:p w:rsidR="00456DA0" w:rsidRPr="00495B0B" w:rsidRDefault="00456DA0" w:rsidP="00456DA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от  26. 03. 2019 г.        № 14</w:t>
      </w:r>
      <w:r w:rsidRPr="00495B0B">
        <w:rPr>
          <w:rFonts w:ascii="Times New Roman" w:hAnsi="Times New Roman"/>
          <w:sz w:val="24"/>
          <w:szCs w:val="24"/>
        </w:rPr>
        <w:tab/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5B0B">
        <w:rPr>
          <w:rFonts w:ascii="Times New Roman" w:hAnsi="Times New Roman"/>
          <w:sz w:val="24"/>
          <w:szCs w:val="24"/>
        </w:rPr>
        <w:t>с. Красномыльское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Об утверждении схемы расположения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специализированных площадок для размещения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контейнеров под твердые коммунальные отходы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Cs w:val="24"/>
        </w:rPr>
      </w:pPr>
      <w:r w:rsidRPr="00495B0B">
        <w:rPr>
          <w:rFonts w:ascii="Times New Roman" w:hAnsi="Times New Roman"/>
          <w:color w:val="1E1E1E"/>
          <w:szCs w:val="24"/>
        </w:rPr>
        <w:t xml:space="preserve">         </w:t>
      </w:r>
      <w:proofErr w:type="gramStart"/>
      <w:r w:rsidRPr="00495B0B">
        <w:rPr>
          <w:rFonts w:ascii="Times New Roman" w:hAnsi="Times New Roman"/>
          <w:color w:val="1E1E1E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  в Российской Федерации», Федеральным законом от  10.01.2002 № 7-ФЗ «Об охране окружающей среды», Федеральным законом от 24.06.1998 № 89-ФЗ «Об отходах производства и потребления», Федеральным законом от 30.03.1999 № 52-ФЗ «О санитарно-эпидемиологическом благополучии населения», </w:t>
      </w:r>
      <w:r w:rsidRPr="00495B0B">
        <w:rPr>
          <w:rFonts w:ascii="Times New Roman" w:hAnsi="Times New Roman"/>
          <w:szCs w:val="24"/>
        </w:rPr>
        <w:t>Постановлением Правительства РФ от 31 августа 2018 г. № 1039 «Об утверждении Правил обустройства мест (площадок</w:t>
      </w:r>
      <w:proofErr w:type="gramEnd"/>
      <w:r w:rsidRPr="00495B0B">
        <w:rPr>
          <w:rFonts w:ascii="Times New Roman" w:hAnsi="Times New Roman"/>
          <w:szCs w:val="24"/>
        </w:rPr>
        <w:t>) накопления твердых коммунальных отходов и ведения их реестра»,</w:t>
      </w:r>
      <w:r w:rsidRPr="00495B0B">
        <w:rPr>
          <w:rFonts w:ascii="Times New Roman" w:hAnsi="Times New Roman"/>
          <w:color w:val="1E1E1E"/>
          <w:szCs w:val="24"/>
        </w:rPr>
        <w:t xml:space="preserve"> в  целях  упорядочения работы по сбору и вывозу твердых коммунальных отходов, предотвращению вредного воздействия отходов на окружающую среду и здоровье населения, обеспечению чистоты и порядка на территории поселения, руководствуясь Уставом Красномыльского сельсовета  Шадринского  муниципального района  Курганской области,  Администрация Красномыльского сельсовета-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b/>
          <w:bCs/>
          <w:color w:val="1E1E1E"/>
          <w:sz w:val="24"/>
          <w:szCs w:val="24"/>
        </w:rPr>
        <w:t>ПОСТАНОВЛЯЕТ: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456DA0" w:rsidRPr="00495B0B" w:rsidRDefault="00456DA0" w:rsidP="00456DA0">
      <w:pPr>
        <w:pStyle w:val="a3"/>
        <w:ind w:firstLine="426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1. Утвердить схему расположения специализированных площадок для размещения контейнеров под твердые коммунальные отходы (ТКО) согласно приложению 1 к настоящему постановлению.</w:t>
      </w:r>
    </w:p>
    <w:p w:rsidR="00456DA0" w:rsidRPr="00495B0B" w:rsidRDefault="00456DA0" w:rsidP="00456DA0">
      <w:pPr>
        <w:pStyle w:val="a3"/>
        <w:ind w:firstLine="426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2. Утвердить реестр мест накопления твердых коммунальных отходов (ТКО), размещённых на территории Кра</w:t>
      </w:r>
      <w:r>
        <w:rPr>
          <w:rFonts w:ascii="Times New Roman" w:hAnsi="Times New Roman"/>
          <w:color w:val="1E1E1E"/>
          <w:sz w:val="24"/>
          <w:szCs w:val="24"/>
        </w:rPr>
        <w:t>с</w:t>
      </w:r>
      <w:r w:rsidRPr="00495B0B">
        <w:rPr>
          <w:rFonts w:ascii="Times New Roman" w:hAnsi="Times New Roman"/>
          <w:color w:val="1E1E1E"/>
          <w:sz w:val="24"/>
          <w:szCs w:val="24"/>
        </w:rPr>
        <w:t>номыльского</w:t>
      </w:r>
      <w:r>
        <w:rPr>
          <w:rFonts w:ascii="Times New Roman" w:hAnsi="Times New Roman"/>
          <w:color w:val="1E1E1E"/>
          <w:sz w:val="24"/>
          <w:szCs w:val="24"/>
        </w:rPr>
        <w:t xml:space="preserve"> </w:t>
      </w:r>
      <w:r w:rsidRPr="00495B0B">
        <w:rPr>
          <w:rFonts w:ascii="Times New Roman" w:hAnsi="Times New Roman"/>
          <w:color w:val="1E1E1E"/>
          <w:sz w:val="24"/>
          <w:szCs w:val="24"/>
        </w:rPr>
        <w:t>сельсовета  согласно приложению  2 к настоящему постановлению.</w:t>
      </w:r>
    </w:p>
    <w:p w:rsidR="00456DA0" w:rsidRPr="00495B0B" w:rsidRDefault="00456DA0" w:rsidP="00456DA0">
      <w:pPr>
        <w:pStyle w:val="a3"/>
        <w:ind w:firstLine="426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3. Опубликовать информацию на стенде информации в сельсовете и на сайте Администрации Кра</w:t>
      </w:r>
      <w:r>
        <w:rPr>
          <w:rFonts w:ascii="Times New Roman" w:hAnsi="Times New Roman"/>
          <w:color w:val="1E1E1E"/>
          <w:sz w:val="24"/>
          <w:szCs w:val="24"/>
        </w:rPr>
        <w:t>с</w:t>
      </w:r>
      <w:r w:rsidRPr="00495B0B">
        <w:rPr>
          <w:rFonts w:ascii="Times New Roman" w:hAnsi="Times New Roman"/>
          <w:color w:val="1E1E1E"/>
          <w:sz w:val="24"/>
          <w:szCs w:val="24"/>
        </w:rPr>
        <w:t>номыльского сельсовета в сети Интернет.</w:t>
      </w:r>
    </w:p>
    <w:p w:rsidR="00456DA0" w:rsidRPr="00495B0B" w:rsidRDefault="00456DA0" w:rsidP="00456DA0">
      <w:pPr>
        <w:pStyle w:val="a3"/>
        <w:ind w:firstLine="426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ind w:firstLine="426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 xml:space="preserve">             </w:t>
      </w:r>
      <w:r w:rsidRPr="00495B0B">
        <w:rPr>
          <w:rFonts w:ascii="Times New Roman" w:hAnsi="Times New Roman"/>
          <w:color w:val="1E1E1E"/>
          <w:sz w:val="24"/>
          <w:szCs w:val="24"/>
        </w:rPr>
        <w:t>Глава  Кра</w:t>
      </w:r>
      <w:r>
        <w:rPr>
          <w:rFonts w:ascii="Times New Roman" w:hAnsi="Times New Roman"/>
          <w:color w:val="1E1E1E"/>
          <w:sz w:val="24"/>
          <w:szCs w:val="24"/>
        </w:rPr>
        <w:t>с</w:t>
      </w:r>
      <w:r w:rsidRPr="00495B0B">
        <w:rPr>
          <w:rFonts w:ascii="Times New Roman" w:hAnsi="Times New Roman"/>
          <w:color w:val="1E1E1E"/>
          <w:sz w:val="24"/>
          <w:szCs w:val="24"/>
        </w:rPr>
        <w:t>номыльского сельсовета                                            Г.</w:t>
      </w:r>
      <w:r>
        <w:rPr>
          <w:rFonts w:ascii="Times New Roman" w:hAnsi="Times New Roman"/>
          <w:color w:val="1E1E1E"/>
          <w:sz w:val="24"/>
          <w:szCs w:val="24"/>
        </w:rPr>
        <w:t xml:space="preserve"> </w:t>
      </w:r>
      <w:r w:rsidRPr="00495B0B">
        <w:rPr>
          <w:rFonts w:ascii="Times New Roman" w:hAnsi="Times New Roman"/>
          <w:color w:val="1E1E1E"/>
          <w:sz w:val="24"/>
          <w:szCs w:val="24"/>
        </w:rPr>
        <w:t>А.</w:t>
      </w:r>
      <w:r>
        <w:rPr>
          <w:rFonts w:ascii="Times New Roman" w:hAnsi="Times New Roman"/>
          <w:color w:val="1E1E1E"/>
          <w:sz w:val="24"/>
          <w:szCs w:val="24"/>
        </w:rPr>
        <w:t xml:space="preserve"> </w:t>
      </w:r>
      <w:r w:rsidRPr="00495B0B">
        <w:rPr>
          <w:rFonts w:ascii="Times New Roman" w:hAnsi="Times New Roman"/>
          <w:color w:val="1E1E1E"/>
          <w:sz w:val="24"/>
          <w:szCs w:val="24"/>
        </w:rPr>
        <w:t>Стародумова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ab/>
      </w:r>
    </w:p>
    <w:p w:rsidR="00456DA0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right"/>
        <w:rPr>
          <w:rFonts w:ascii="Times New Roman" w:hAnsi="Times New Roman"/>
          <w:i/>
          <w:color w:val="1E1E1E"/>
          <w:sz w:val="24"/>
          <w:szCs w:val="24"/>
        </w:rPr>
      </w:pPr>
      <w:r w:rsidRPr="00495B0B">
        <w:rPr>
          <w:rFonts w:ascii="Times New Roman" w:hAnsi="Times New Roman"/>
          <w:i/>
          <w:color w:val="1E1E1E"/>
          <w:sz w:val="24"/>
          <w:szCs w:val="24"/>
        </w:rPr>
        <w:lastRenderedPageBreak/>
        <w:t>Приложение 1</w:t>
      </w:r>
    </w:p>
    <w:p w:rsidR="00456DA0" w:rsidRPr="00495B0B" w:rsidRDefault="00456DA0" w:rsidP="00456DA0">
      <w:pPr>
        <w:pStyle w:val="a3"/>
        <w:jc w:val="right"/>
        <w:rPr>
          <w:rFonts w:ascii="Times New Roman" w:hAnsi="Times New Roman"/>
          <w:i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right"/>
        <w:rPr>
          <w:rFonts w:ascii="Times New Roman" w:hAnsi="Times New Roman"/>
          <w:i/>
          <w:color w:val="1E1E1E"/>
          <w:sz w:val="24"/>
          <w:szCs w:val="24"/>
        </w:rPr>
      </w:pPr>
      <w:r w:rsidRPr="00495B0B">
        <w:rPr>
          <w:rFonts w:ascii="Times New Roman" w:hAnsi="Times New Roman"/>
          <w:i/>
          <w:color w:val="1E1E1E"/>
          <w:sz w:val="24"/>
          <w:szCs w:val="24"/>
        </w:rPr>
        <w:t>Утверждена</w:t>
      </w:r>
    </w:p>
    <w:p w:rsidR="00456DA0" w:rsidRPr="00495B0B" w:rsidRDefault="00456DA0" w:rsidP="00456DA0">
      <w:pPr>
        <w:pStyle w:val="a3"/>
        <w:jc w:val="right"/>
        <w:rPr>
          <w:rFonts w:ascii="Times New Roman" w:hAnsi="Times New Roman"/>
          <w:i/>
          <w:color w:val="1E1E1E"/>
          <w:sz w:val="24"/>
          <w:szCs w:val="24"/>
        </w:rPr>
      </w:pPr>
      <w:r w:rsidRPr="00495B0B">
        <w:rPr>
          <w:rFonts w:ascii="Times New Roman" w:hAnsi="Times New Roman"/>
          <w:i/>
          <w:color w:val="1E1E1E"/>
          <w:sz w:val="24"/>
          <w:szCs w:val="24"/>
        </w:rPr>
        <w:t xml:space="preserve">Постановлением Администрации </w:t>
      </w:r>
    </w:p>
    <w:p w:rsidR="00456DA0" w:rsidRPr="00495B0B" w:rsidRDefault="00456DA0" w:rsidP="00456DA0">
      <w:pPr>
        <w:pStyle w:val="a3"/>
        <w:jc w:val="right"/>
        <w:rPr>
          <w:rFonts w:ascii="Times New Roman" w:hAnsi="Times New Roman"/>
          <w:i/>
          <w:color w:val="1E1E1E"/>
          <w:sz w:val="24"/>
          <w:szCs w:val="24"/>
        </w:rPr>
      </w:pPr>
      <w:r w:rsidRPr="00495B0B">
        <w:rPr>
          <w:rFonts w:ascii="Times New Roman" w:hAnsi="Times New Roman"/>
          <w:i/>
          <w:color w:val="1E1E1E"/>
          <w:sz w:val="24"/>
          <w:szCs w:val="24"/>
        </w:rPr>
        <w:t>Красномыльского сельсовета</w:t>
      </w:r>
    </w:p>
    <w:p w:rsidR="00456DA0" w:rsidRPr="00495B0B" w:rsidRDefault="00456DA0" w:rsidP="00456DA0">
      <w:pPr>
        <w:pStyle w:val="a3"/>
        <w:jc w:val="right"/>
        <w:rPr>
          <w:rFonts w:ascii="Times New Roman" w:hAnsi="Times New Roman"/>
          <w:i/>
          <w:color w:val="1E1E1E"/>
          <w:sz w:val="24"/>
          <w:szCs w:val="24"/>
        </w:rPr>
      </w:pPr>
      <w:r w:rsidRPr="00495B0B">
        <w:rPr>
          <w:rFonts w:ascii="Times New Roman" w:hAnsi="Times New Roman"/>
          <w:i/>
          <w:color w:val="1E1E1E"/>
          <w:sz w:val="24"/>
          <w:szCs w:val="24"/>
        </w:rPr>
        <w:t>от  26.03.2019  № 14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i/>
          <w:color w:val="1E1E1E"/>
          <w:sz w:val="24"/>
          <w:szCs w:val="24"/>
        </w:rPr>
      </w:pPr>
      <w:r w:rsidRPr="00495B0B">
        <w:rPr>
          <w:rFonts w:ascii="Times New Roman" w:hAnsi="Times New Roman"/>
          <w:i/>
          <w:color w:val="1E1E1E"/>
          <w:sz w:val="24"/>
          <w:szCs w:val="24"/>
        </w:rPr>
        <w:t> 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456DA0" w:rsidRPr="00495B0B" w:rsidRDefault="00456DA0" w:rsidP="00456DA0">
      <w:pPr>
        <w:pStyle w:val="a3"/>
        <w:jc w:val="center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b/>
          <w:bCs/>
          <w:color w:val="1E1E1E"/>
          <w:sz w:val="24"/>
          <w:szCs w:val="24"/>
        </w:rPr>
        <w:t>СХЕМА</w:t>
      </w:r>
    </w:p>
    <w:p w:rsidR="00456DA0" w:rsidRPr="00495B0B" w:rsidRDefault="00456DA0" w:rsidP="00456DA0">
      <w:pPr>
        <w:pStyle w:val="a3"/>
        <w:jc w:val="center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b/>
          <w:bCs/>
          <w:color w:val="1E1E1E"/>
          <w:sz w:val="24"/>
          <w:szCs w:val="24"/>
        </w:rPr>
        <w:t>расположения специализированных площадок для размещения</w:t>
      </w:r>
    </w:p>
    <w:p w:rsidR="00456DA0" w:rsidRPr="00495B0B" w:rsidRDefault="00456DA0" w:rsidP="00456DA0">
      <w:pPr>
        <w:pStyle w:val="a3"/>
        <w:jc w:val="center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b/>
          <w:bCs/>
          <w:color w:val="1E1E1E"/>
          <w:sz w:val="24"/>
          <w:szCs w:val="24"/>
        </w:rPr>
        <w:t>контейнеров под твердые коммунальные отходы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84"/>
        <w:gridCol w:w="5103"/>
        <w:gridCol w:w="2977"/>
      </w:tblGrid>
      <w:tr w:rsidR="00456DA0" w:rsidRPr="00495B0B" w:rsidTr="00DC4165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jc w:val="center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>№  </w:t>
            </w:r>
            <w:r w:rsidRPr="00495B0B"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>площадки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jc w:val="center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>Место расположения</w:t>
            </w:r>
          </w:p>
          <w:p w:rsidR="00456DA0" w:rsidRPr="00495B0B" w:rsidRDefault="00456DA0" w:rsidP="00DC4165">
            <w:pPr>
              <w:pStyle w:val="a3"/>
              <w:jc w:val="center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>контейнерных площадок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jc w:val="center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>Количество  </w:t>
            </w:r>
            <w:r w:rsidRPr="00495B0B"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 xml:space="preserve"> модулей для     </w:t>
            </w:r>
            <w:proofErr w:type="gramStart"/>
            <w:r w:rsidRPr="00495B0B"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>раздельного</w:t>
            </w:r>
            <w:proofErr w:type="gramEnd"/>
          </w:p>
          <w:p w:rsidR="00456DA0" w:rsidRPr="00495B0B" w:rsidRDefault="00456DA0" w:rsidP="00DC4165">
            <w:pPr>
              <w:pStyle w:val="a3"/>
              <w:jc w:val="center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>сбора мусора</w:t>
            </w:r>
          </w:p>
        </w:tc>
      </w:tr>
      <w:tr w:rsidR="00456DA0" w:rsidRPr="00495B0B" w:rsidTr="00DC4165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Красномыльск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о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е, ул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Набережная, д.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1</w:t>
            </w:r>
          </w:p>
        </w:tc>
      </w:tr>
      <w:tr w:rsidR="00456DA0" w:rsidRPr="00495B0B" w:rsidTr="00DC4165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Красномыльск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о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е, ул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Архангельского, д.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1</w:t>
            </w:r>
          </w:p>
        </w:tc>
      </w:tr>
      <w:tr w:rsidR="00456DA0" w:rsidRPr="00495B0B" w:rsidTr="00DC4165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0" w:rsidRPr="00495B0B" w:rsidRDefault="00456DA0" w:rsidP="00DC4165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0" w:rsidRPr="00495B0B" w:rsidRDefault="00456DA0" w:rsidP="00DC4165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Красномыльск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о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е, ул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>.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Набережная, д.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0" w:rsidRPr="00495B0B" w:rsidRDefault="00456DA0" w:rsidP="00DC4165">
            <w:pPr>
              <w:pStyle w:val="a3"/>
              <w:jc w:val="center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1</w:t>
            </w:r>
          </w:p>
        </w:tc>
      </w:tr>
      <w:tr w:rsidR="00456DA0" w:rsidRPr="00495B0B" w:rsidTr="00DC4165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</w:tr>
      <w:tr w:rsidR="00456DA0" w:rsidRPr="00495B0B" w:rsidTr="00DC4165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</w:tr>
      <w:tr w:rsidR="00456DA0" w:rsidRPr="00495B0B" w:rsidTr="00DC4165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</w:tr>
      <w:tr w:rsidR="00456DA0" w:rsidRPr="00495B0B" w:rsidTr="00DC4165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</w:tr>
      <w:tr w:rsidR="00456DA0" w:rsidRPr="00495B0B" w:rsidTr="00DC4165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</w:tr>
    </w:tbl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right"/>
        <w:rPr>
          <w:rFonts w:ascii="Times New Roman" w:hAnsi="Times New Roman"/>
          <w:i/>
          <w:color w:val="1E1E1E"/>
          <w:sz w:val="24"/>
          <w:szCs w:val="24"/>
        </w:rPr>
      </w:pPr>
      <w:r w:rsidRPr="00495B0B">
        <w:rPr>
          <w:rFonts w:ascii="Times New Roman" w:hAnsi="Times New Roman"/>
          <w:i/>
          <w:color w:val="1E1E1E"/>
          <w:sz w:val="24"/>
          <w:szCs w:val="24"/>
        </w:rPr>
        <w:lastRenderedPageBreak/>
        <w:t>Приложение 2</w:t>
      </w:r>
    </w:p>
    <w:p w:rsidR="00456DA0" w:rsidRPr="00495B0B" w:rsidRDefault="00456DA0" w:rsidP="00456DA0">
      <w:pPr>
        <w:pStyle w:val="a3"/>
        <w:jc w:val="right"/>
        <w:rPr>
          <w:rFonts w:ascii="Times New Roman" w:hAnsi="Times New Roman"/>
          <w:i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right"/>
        <w:rPr>
          <w:rFonts w:ascii="Times New Roman" w:hAnsi="Times New Roman"/>
          <w:i/>
          <w:color w:val="1E1E1E"/>
          <w:sz w:val="24"/>
          <w:szCs w:val="24"/>
        </w:rPr>
      </w:pPr>
      <w:r w:rsidRPr="00495B0B">
        <w:rPr>
          <w:rFonts w:ascii="Times New Roman" w:hAnsi="Times New Roman"/>
          <w:i/>
          <w:color w:val="1E1E1E"/>
          <w:sz w:val="24"/>
          <w:szCs w:val="24"/>
        </w:rPr>
        <w:t>Утвержден</w:t>
      </w:r>
    </w:p>
    <w:p w:rsidR="00456DA0" w:rsidRPr="00495B0B" w:rsidRDefault="00456DA0" w:rsidP="00456DA0">
      <w:pPr>
        <w:pStyle w:val="a3"/>
        <w:jc w:val="right"/>
        <w:rPr>
          <w:rFonts w:ascii="Times New Roman" w:hAnsi="Times New Roman"/>
          <w:i/>
          <w:color w:val="1E1E1E"/>
          <w:sz w:val="24"/>
          <w:szCs w:val="24"/>
        </w:rPr>
      </w:pPr>
      <w:r w:rsidRPr="00495B0B">
        <w:rPr>
          <w:rFonts w:ascii="Times New Roman" w:hAnsi="Times New Roman"/>
          <w:i/>
          <w:color w:val="1E1E1E"/>
          <w:sz w:val="24"/>
          <w:szCs w:val="24"/>
        </w:rPr>
        <w:t xml:space="preserve">Постановлением Администрации </w:t>
      </w:r>
    </w:p>
    <w:p w:rsidR="00456DA0" w:rsidRPr="00495B0B" w:rsidRDefault="00456DA0" w:rsidP="00456DA0">
      <w:pPr>
        <w:pStyle w:val="a3"/>
        <w:jc w:val="right"/>
        <w:rPr>
          <w:rFonts w:ascii="Times New Roman" w:hAnsi="Times New Roman"/>
          <w:i/>
          <w:color w:val="1E1E1E"/>
          <w:sz w:val="24"/>
          <w:szCs w:val="24"/>
        </w:rPr>
      </w:pPr>
      <w:r w:rsidRPr="00495B0B">
        <w:rPr>
          <w:rFonts w:ascii="Times New Roman" w:hAnsi="Times New Roman"/>
          <w:i/>
          <w:color w:val="1E1E1E"/>
          <w:sz w:val="24"/>
          <w:szCs w:val="24"/>
        </w:rPr>
        <w:t>Красномыльского сельсовета</w:t>
      </w:r>
    </w:p>
    <w:p w:rsidR="00456DA0" w:rsidRPr="00495B0B" w:rsidRDefault="00456DA0" w:rsidP="00456DA0">
      <w:pPr>
        <w:pStyle w:val="a3"/>
        <w:jc w:val="right"/>
        <w:rPr>
          <w:rFonts w:ascii="Times New Roman" w:hAnsi="Times New Roman"/>
          <w:i/>
          <w:color w:val="1E1E1E"/>
          <w:sz w:val="24"/>
          <w:szCs w:val="24"/>
        </w:rPr>
      </w:pPr>
      <w:r w:rsidRPr="00495B0B">
        <w:rPr>
          <w:rFonts w:ascii="Times New Roman" w:hAnsi="Times New Roman"/>
          <w:i/>
          <w:color w:val="1E1E1E"/>
          <w:sz w:val="24"/>
          <w:szCs w:val="24"/>
        </w:rPr>
        <w:t xml:space="preserve">от  </w:t>
      </w:r>
      <w:r w:rsidRPr="00483F7B">
        <w:rPr>
          <w:rFonts w:ascii="Times New Roman" w:hAnsi="Times New Roman"/>
          <w:i/>
          <w:color w:val="1E1E1E"/>
          <w:sz w:val="24"/>
          <w:szCs w:val="24"/>
        </w:rPr>
        <w:t>26.03.2019  № 14</w:t>
      </w:r>
    </w:p>
    <w:p w:rsidR="00456DA0" w:rsidRPr="00495B0B" w:rsidRDefault="00456DA0" w:rsidP="00456DA0">
      <w:pPr>
        <w:pStyle w:val="a3"/>
        <w:jc w:val="right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center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center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b/>
          <w:bCs/>
          <w:color w:val="1E1E1E"/>
          <w:sz w:val="24"/>
          <w:szCs w:val="24"/>
        </w:rPr>
        <w:t>РЕЕСТР</w:t>
      </w:r>
    </w:p>
    <w:p w:rsidR="00456DA0" w:rsidRPr="00495B0B" w:rsidRDefault="00456DA0" w:rsidP="00456DA0">
      <w:pPr>
        <w:pStyle w:val="a3"/>
        <w:jc w:val="center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мест накопления </w:t>
      </w:r>
      <w:r w:rsidRPr="00495B0B">
        <w:rPr>
          <w:rFonts w:ascii="Times New Roman" w:hAnsi="Times New Roman"/>
          <w:b/>
          <w:bCs/>
          <w:color w:val="1E1E1E"/>
          <w:sz w:val="24"/>
          <w:szCs w:val="24"/>
        </w:rPr>
        <w:t>твердых коммунальных отходов (</w:t>
      </w:r>
      <w:r w:rsidRPr="00495B0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ТКО), размещённых на территории Красномыльс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</w:t>
      </w:r>
      <w:r w:rsidRPr="00495B0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ого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95B0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сельсовета Шадринского</w:t>
      </w:r>
      <w:r w:rsidRPr="00495B0B">
        <w:rPr>
          <w:rFonts w:ascii="Times New Roman" w:hAnsi="Times New Roman"/>
          <w:b/>
          <w:bCs/>
          <w:color w:val="1E1E1E"/>
          <w:sz w:val="24"/>
          <w:szCs w:val="24"/>
        </w:rPr>
        <w:t> муниципального района</w:t>
      </w:r>
    </w:p>
    <w:p w:rsidR="00456DA0" w:rsidRPr="00495B0B" w:rsidRDefault="00456DA0" w:rsidP="00456DA0">
      <w:pPr>
        <w:pStyle w:val="a3"/>
        <w:jc w:val="center"/>
        <w:rPr>
          <w:rFonts w:ascii="Times New Roman" w:hAnsi="Times New Roman"/>
          <w:b/>
          <w:bCs/>
          <w:color w:val="1E1E1E"/>
          <w:sz w:val="24"/>
          <w:szCs w:val="24"/>
        </w:rPr>
      </w:pPr>
      <w:r w:rsidRPr="00495B0B">
        <w:rPr>
          <w:rFonts w:ascii="Times New Roman" w:hAnsi="Times New Roman"/>
          <w:b/>
          <w:bCs/>
          <w:color w:val="1E1E1E"/>
          <w:sz w:val="24"/>
          <w:szCs w:val="24"/>
        </w:rPr>
        <w:t>Курганской области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8"/>
        <w:gridCol w:w="2216"/>
        <w:gridCol w:w="2693"/>
        <w:gridCol w:w="2102"/>
        <w:gridCol w:w="2268"/>
      </w:tblGrid>
      <w:tr w:rsidR="00456DA0" w:rsidRPr="00495B0B" w:rsidTr="00DC4165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  <w:t>№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Местоположение площадки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Технические характеристики</w:t>
            </w:r>
          </w:p>
        </w:tc>
        <w:tc>
          <w:tcPr>
            <w:tcW w:w="2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Сведения о собственнике места расположения площадок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b/>
                <w:bCs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Источники образования ТКО</w:t>
            </w:r>
          </w:p>
        </w:tc>
      </w:tr>
      <w:tr w:rsidR="00456DA0" w:rsidRPr="00495B0B" w:rsidTr="00DC4165"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.Красномыльское ул. Набережная, д.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покрытие под контейнерами - бетон;</w:t>
            </w:r>
          </w:p>
          <w:p w:rsidR="00456DA0" w:rsidRPr="00495B0B" w:rsidRDefault="00456DA0" w:rsidP="00DC4165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количество контейнеров - 1;</w:t>
            </w:r>
          </w:p>
          <w:p w:rsidR="00456DA0" w:rsidRPr="00495B0B" w:rsidRDefault="00456DA0" w:rsidP="00DC4165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Администрация Красномыльского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сельсовета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собственники МКД по ул</w:t>
            </w:r>
            <w:proofErr w:type="gramStart"/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.Н</w:t>
            </w:r>
            <w:proofErr w:type="gramEnd"/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абережная,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д.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53</w:t>
            </w:r>
          </w:p>
        </w:tc>
      </w:tr>
      <w:tr w:rsidR="00456DA0" w:rsidRPr="00495B0B" w:rsidTr="00DC4165"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.Красномыльское ул. Архангельского, д.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покрытие под контейнерами - бетон;</w:t>
            </w:r>
          </w:p>
          <w:p w:rsidR="00456DA0" w:rsidRPr="00495B0B" w:rsidRDefault="00456DA0" w:rsidP="00DC4165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количество контейнеров - 1;</w:t>
            </w:r>
          </w:p>
          <w:p w:rsidR="00456DA0" w:rsidRPr="00495B0B" w:rsidRDefault="00456DA0" w:rsidP="00DC4165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Администрация Красномыльского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сельсовета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собственники МКД по ул.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Архангельского,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д.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51</w:t>
            </w:r>
          </w:p>
        </w:tc>
      </w:tr>
      <w:tr w:rsidR="00456DA0" w:rsidRPr="00495B0B" w:rsidTr="00DC4165">
        <w:tc>
          <w:tcPr>
            <w:tcW w:w="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</w:rPr>
              <w:t>с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.Красномыльское ул. Набережная, д.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покрытие под контейнерами - бетон; количество контейнеров - 1;</w:t>
            </w:r>
          </w:p>
          <w:p w:rsidR="00456DA0" w:rsidRPr="00495B0B" w:rsidRDefault="00456DA0" w:rsidP="00DC4165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объем - 0,75 м3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DA0" w:rsidRPr="00495B0B" w:rsidRDefault="00456DA0" w:rsidP="00DC4165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Администрация Красномыльского сельсовета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DA0" w:rsidRPr="00495B0B" w:rsidRDefault="00456DA0" w:rsidP="00DC4165">
            <w:pPr>
              <w:pStyle w:val="a3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собственник МКДОУ «Красном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ыльская СОШ» по ул. Набережная, д. </w:t>
            </w:r>
            <w:r w:rsidRPr="00495B0B">
              <w:rPr>
                <w:rFonts w:ascii="Times New Roman" w:hAnsi="Times New Roman"/>
                <w:color w:val="1E1E1E"/>
                <w:sz w:val="24"/>
                <w:szCs w:val="24"/>
              </w:rPr>
              <w:t>55</w:t>
            </w:r>
          </w:p>
        </w:tc>
      </w:tr>
    </w:tbl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color w:val="1E1E1E"/>
          <w:sz w:val="24"/>
          <w:szCs w:val="24"/>
        </w:rPr>
      </w:pPr>
      <w:r w:rsidRPr="00495B0B">
        <w:rPr>
          <w:rFonts w:ascii="Times New Roman" w:hAnsi="Times New Roman"/>
          <w:color w:val="1E1E1E"/>
          <w:sz w:val="24"/>
          <w:szCs w:val="24"/>
        </w:rPr>
        <w:t> </w:t>
      </w:r>
    </w:p>
    <w:p w:rsidR="00456DA0" w:rsidRPr="00495B0B" w:rsidRDefault="00456DA0" w:rsidP="00456D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DA0" w:rsidRDefault="00456DA0" w:rsidP="00456D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DA0" w:rsidRDefault="00456DA0" w:rsidP="00456D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DA0" w:rsidRDefault="00456DA0" w:rsidP="00456D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DA0" w:rsidRDefault="00456DA0" w:rsidP="00456D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DA0" w:rsidRDefault="00456DA0" w:rsidP="00456D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6DA0" w:rsidRDefault="00456DA0" w:rsidP="00456D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5B27" w:rsidRDefault="00695B27"/>
    <w:sectPr w:rsidR="0069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6DA0"/>
    <w:rsid w:val="00456DA0"/>
    <w:rsid w:val="0069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D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2019-03-28T10:39:00Z</dcterms:created>
  <dcterms:modified xsi:type="dcterms:W3CDTF">2019-03-28T10:39:00Z</dcterms:modified>
</cp:coreProperties>
</file>