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2" w:rsidRDefault="006D7BB2" w:rsidP="006D7BB2">
      <w:pPr>
        <w:pStyle w:val="a3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-434340</wp:posOffset>
            </wp:positionV>
            <wp:extent cx="648335" cy="7950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BB2" w:rsidRDefault="006D7BB2" w:rsidP="006D7BB2">
      <w:pPr>
        <w:pStyle w:val="a3"/>
        <w:ind w:firstLine="426"/>
        <w:jc w:val="both"/>
        <w:rPr>
          <w:rFonts w:ascii="Times New Roman" w:hAnsi="Times New Roman"/>
          <w:noProof/>
          <w:sz w:val="24"/>
          <w:szCs w:val="24"/>
        </w:rPr>
      </w:pP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ШАДРИНСКИЙ РАЙОН</w:t>
      </w: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КРАСНОМЫЛЬСКОГО СЕЛЬСОВЕТА</w:t>
      </w: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BB2" w:rsidRDefault="006D7BB2" w:rsidP="006D7B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 11. 2019 г.        № 48</w:t>
      </w:r>
      <w:r>
        <w:rPr>
          <w:rFonts w:ascii="Times New Roman" w:hAnsi="Times New Roman"/>
          <w:sz w:val="24"/>
          <w:szCs w:val="24"/>
        </w:rPr>
        <w:tab/>
      </w: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схем </w:t>
      </w:r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размещения мест (площадок) </w:t>
      </w:r>
    </w:p>
    <w:p w:rsidR="006D7BB2" w:rsidRDefault="006D7BB2" w:rsidP="006D7BB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накопления </w:t>
      </w:r>
      <w:proofErr w:type="gramStart"/>
      <w:r>
        <w:rPr>
          <w:rFonts w:ascii="Times New Roman" w:hAnsi="Times New Roman"/>
          <w:sz w:val="24"/>
        </w:rPr>
        <w:t>твердых</w:t>
      </w:r>
      <w:proofErr w:type="gramEnd"/>
      <w:r>
        <w:rPr>
          <w:rFonts w:ascii="Times New Roman" w:hAnsi="Times New Roman"/>
          <w:sz w:val="24"/>
        </w:rPr>
        <w:t xml:space="preserve"> коммунальных </w:t>
      </w:r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отходов на территории</w:t>
      </w:r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6D7BB2" w:rsidRDefault="006D7BB2" w:rsidP="006D7BB2">
      <w:pPr>
        <w:pStyle w:val="a3"/>
        <w:rPr>
          <w:rFonts w:ascii="Times New Roman" w:hAnsi="Times New Roman"/>
          <w:b/>
          <w:sz w:val="24"/>
        </w:rPr>
      </w:pP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1E1E1E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>
        <w:rPr>
          <w:rFonts w:ascii="Times New Roman" w:hAnsi="Times New Roman"/>
          <w:sz w:val="24"/>
          <w:szCs w:val="24"/>
        </w:rPr>
        <w:t>Постановлением Правительства РФ от 31 августа 2018 г. № 1039 «Об утверждении Правил обустройства мест (площадок</w:t>
      </w:r>
      <w:proofErr w:type="gramEnd"/>
      <w:r>
        <w:rPr>
          <w:rFonts w:ascii="Times New Roman" w:hAnsi="Times New Roman"/>
          <w:sz w:val="24"/>
          <w:szCs w:val="24"/>
        </w:rPr>
        <w:t>) накопления твердых коммунальных отходов и ведения их реестра»,</w:t>
      </w:r>
      <w:r>
        <w:rPr>
          <w:rFonts w:ascii="Times New Roman" w:hAnsi="Times New Roman"/>
          <w:color w:val="1E1E1E"/>
          <w:sz w:val="24"/>
          <w:szCs w:val="24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 муниципального района  Курганской области,  Администрация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сельсовета-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 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8"/>
          <w:szCs w:val="24"/>
        </w:rPr>
      </w:pPr>
      <w:r>
        <w:rPr>
          <w:rFonts w:ascii="Times New Roman" w:hAnsi="Times New Roman"/>
          <w:b/>
          <w:bCs/>
          <w:color w:val="1E1E1E"/>
          <w:sz w:val="28"/>
          <w:szCs w:val="24"/>
        </w:rPr>
        <w:t>ПОСТАНОВЛЯЕТ: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 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Утвердить 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 (Приложение №1).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Утвердить схемы размещения мест (площадок) накопления  твердых коммунальных отходов, расположенных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(Приложения №2, № 3, № 4).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3. Постановление Администрации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сельсовета № 41 от 29. 08. 2019 г. «Об утверждении схемы расположения специализированных площадок для размещения контейнеров под твердые коммунальные отходы» признать утратившим силу.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color w:val="1E1E1E"/>
          <w:sz w:val="24"/>
          <w:szCs w:val="24"/>
        </w:rPr>
        <w:t xml:space="preserve">3. Опубликовать настоящее постановление на стенде информации в здании Администрации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сельсовете и на официальном сайте Администрации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сельсовета в сети Интернет.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Глава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6D7BB2" w:rsidRDefault="006D7BB2" w:rsidP="006D7B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сельсовета</w:t>
      </w:r>
    </w:p>
    <w:p w:rsidR="00E20A94" w:rsidRPr="006D7BB2" w:rsidRDefault="00E20A94" w:rsidP="006D7BB2"/>
    <w:sectPr w:rsidR="00E20A94" w:rsidRPr="006D7BB2" w:rsidSect="00E20A94">
      <w:pgSz w:w="16838" w:h="11906" w:orient="landscape"/>
      <w:pgMar w:top="284" w:right="53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C12"/>
    <w:rsid w:val="000454CA"/>
    <w:rsid w:val="00182403"/>
    <w:rsid w:val="003224B3"/>
    <w:rsid w:val="003D1C40"/>
    <w:rsid w:val="004B0C12"/>
    <w:rsid w:val="005E33E9"/>
    <w:rsid w:val="006D7BB2"/>
    <w:rsid w:val="009332C7"/>
    <w:rsid w:val="00AD7098"/>
    <w:rsid w:val="00C335CF"/>
    <w:rsid w:val="00DF211F"/>
    <w:rsid w:val="00E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C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33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E20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2019-11-29T06:20:00Z</cp:lastPrinted>
  <dcterms:created xsi:type="dcterms:W3CDTF">2019-11-29T04:00:00Z</dcterms:created>
  <dcterms:modified xsi:type="dcterms:W3CDTF">2019-12-05T06:31:00Z</dcterms:modified>
</cp:coreProperties>
</file>