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3A" w:rsidRPr="0010483A" w:rsidRDefault="00721D4A" w:rsidP="001048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356CDF" w:rsidRDefault="00356CDF" w:rsidP="001048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6CDF" w:rsidRDefault="00356CDF" w:rsidP="00356CDF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356CDF" w:rsidRPr="00153FB6" w:rsidRDefault="00356CDF" w:rsidP="00356CDF">
      <w:pPr>
        <w:pStyle w:val="a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drawing>
          <wp:anchor distT="0" distB="0" distL="114935" distR="114935" simplePos="0" relativeHeight="251665408" behindDoc="0" locked="0" layoutInCell="1" allowOverlap="1" wp14:anchorId="67C3FFE7" wp14:editId="653D3548">
            <wp:simplePos x="0" y="0"/>
            <wp:positionH relativeFrom="column">
              <wp:posOffset>2944192</wp:posOffset>
            </wp:positionH>
            <wp:positionV relativeFrom="paragraph">
              <wp:posOffset>-72942</wp:posOffset>
            </wp:positionV>
            <wp:extent cx="653948" cy="797357"/>
            <wp:effectExtent l="19050" t="0" r="0" b="0"/>
            <wp:wrapNone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8" cy="7973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56CDF" w:rsidRDefault="00356CDF" w:rsidP="00356CDF">
      <w:pPr>
        <w:pStyle w:val="a3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356CDF" w:rsidRDefault="00356CDF" w:rsidP="00356CDF">
      <w:pPr>
        <w:pStyle w:val="a3"/>
        <w:rPr>
          <w:rStyle w:val="11"/>
          <w:rFonts w:eastAsiaTheme="minorEastAsia"/>
          <w:i/>
          <w:iCs/>
        </w:rPr>
      </w:pPr>
    </w:p>
    <w:p w:rsidR="00356CDF" w:rsidRPr="00356CDF" w:rsidRDefault="00356CDF" w:rsidP="00356CDF">
      <w:pPr>
        <w:pStyle w:val="aa"/>
        <w:tabs>
          <w:tab w:val="left" w:pos="6684"/>
        </w:tabs>
        <w:jc w:val="center"/>
      </w:pPr>
      <w:r>
        <w:br/>
      </w:r>
      <w:r w:rsidRPr="00356CDF">
        <w:t>КУРГАНСКАЯ ОБЛАСТЬ</w:t>
      </w:r>
    </w:p>
    <w:p w:rsidR="00356CDF" w:rsidRPr="00356CDF" w:rsidRDefault="00356CDF" w:rsidP="00356CDF">
      <w:pPr>
        <w:pStyle w:val="aa"/>
        <w:jc w:val="center"/>
      </w:pPr>
      <w:r w:rsidRPr="00356CDF">
        <w:t>ШАДРИНСКИЙ РАЙОН</w:t>
      </w:r>
      <w:r w:rsidRPr="00356CDF">
        <w:br/>
        <w:t>АДМИНИСТРАЦИЯ КРАСНОМЫЛЬСКОГО СЕЛЬСОВЕТА</w:t>
      </w:r>
    </w:p>
    <w:p w:rsidR="00356CDF" w:rsidRDefault="00356CDF" w:rsidP="00356CDF">
      <w:pPr>
        <w:pStyle w:val="aa"/>
        <w:jc w:val="center"/>
      </w:pPr>
      <w:r>
        <w:br/>
        <w:t>ПОСТАНОВЛЕНИЕ</w:t>
      </w:r>
    </w:p>
    <w:p w:rsidR="00356CDF" w:rsidRDefault="00356CDF" w:rsidP="00356CDF">
      <w:pPr>
        <w:pStyle w:val="aa"/>
      </w:pPr>
      <w:r>
        <w:br/>
        <w:t>от 18. 01. 2021</w:t>
      </w:r>
      <w:r w:rsidRPr="00B40C8D">
        <w:t xml:space="preserve">  г. </w:t>
      </w:r>
      <w:r>
        <w:t xml:space="preserve"> № 04</w:t>
      </w:r>
      <w:r>
        <w:br/>
        <w:t>с. Красномыльское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46"/>
      </w:tblGrid>
      <w:tr w:rsidR="00356CDF" w:rsidRPr="00A06C75" w:rsidTr="00DF78EA">
        <w:tc>
          <w:tcPr>
            <w:tcW w:w="10346" w:type="dxa"/>
            <w:shd w:val="clear" w:color="auto" w:fill="auto"/>
          </w:tcPr>
          <w:p w:rsidR="00356CDF" w:rsidRPr="00C17CB3" w:rsidRDefault="00356CDF" w:rsidP="00DF78EA">
            <w:pPr>
              <w:spacing w:after="0" w:line="240" w:lineRule="auto"/>
              <w:ind w:right="321"/>
              <w:rPr>
                <w:rFonts w:ascii="Times New Roman" w:hAnsi="Times New Roman"/>
                <w:sz w:val="24"/>
                <w:szCs w:val="24"/>
              </w:rPr>
            </w:pPr>
            <w:r w:rsidRPr="00C17CB3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муниципального задания </w:t>
            </w:r>
          </w:p>
          <w:p w:rsidR="00356CDF" w:rsidRPr="00C17CB3" w:rsidRDefault="00356CDF" w:rsidP="00DF78EA">
            <w:pPr>
              <w:spacing w:after="0" w:line="240" w:lineRule="auto"/>
              <w:ind w:right="321"/>
              <w:rPr>
                <w:rFonts w:ascii="Times New Roman" w:hAnsi="Times New Roman"/>
                <w:sz w:val="24"/>
                <w:szCs w:val="24"/>
              </w:rPr>
            </w:pPr>
            <w:r w:rsidRPr="00C17CB3">
              <w:rPr>
                <w:rFonts w:ascii="Times New Roman" w:hAnsi="Times New Roman"/>
                <w:sz w:val="24"/>
                <w:szCs w:val="24"/>
              </w:rPr>
              <w:t xml:space="preserve">муниципальному учреждению культуры </w:t>
            </w:r>
          </w:p>
          <w:p w:rsidR="00356CDF" w:rsidRPr="00C17CB3" w:rsidRDefault="00356CDF" w:rsidP="00DF78EA">
            <w:pPr>
              <w:spacing w:after="0" w:line="240" w:lineRule="auto"/>
              <w:ind w:right="321"/>
              <w:rPr>
                <w:rFonts w:ascii="Times New Roman" w:hAnsi="Times New Roman"/>
                <w:sz w:val="24"/>
                <w:szCs w:val="24"/>
              </w:rPr>
            </w:pPr>
            <w:r w:rsidRPr="00C17CB3">
              <w:rPr>
                <w:rFonts w:ascii="Times New Roman" w:hAnsi="Times New Roman"/>
                <w:sz w:val="24"/>
                <w:szCs w:val="24"/>
              </w:rPr>
              <w:t xml:space="preserve">«Красномыльское КДО» </w:t>
            </w:r>
          </w:p>
          <w:p w:rsidR="00356CDF" w:rsidRPr="00C17CB3" w:rsidRDefault="00356CDF" w:rsidP="00DF78EA">
            <w:pPr>
              <w:spacing w:after="0" w:line="240" w:lineRule="auto"/>
              <w:ind w:right="3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2021</w:t>
            </w:r>
            <w:r w:rsidRPr="00C17CB3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</w:t>
            </w:r>
          </w:p>
          <w:p w:rsidR="00356CDF" w:rsidRPr="00C17CB3" w:rsidRDefault="00356CDF" w:rsidP="00DF78EA">
            <w:pPr>
              <w:spacing w:after="0" w:line="240" w:lineRule="auto"/>
              <w:ind w:right="3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и 2023</w:t>
            </w:r>
            <w:r w:rsidRPr="00C17CB3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356CDF" w:rsidRPr="00A06C75" w:rsidTr="00DF78EA">
        <w:trPr>
          <w:trHeight w:val="324"/>
        </w:trPr>
        <w:tc>
          <w:tcPr>
            <w:tcW w:w="10346" w:type="dxa"/>
            <w:shd w:val="clear" w:color="auto" w:fill="auto"/>
          </w:tcPr>
          <w:p w:rsidR="00356CDF" w:rsidRPr="00C17CB3" w:rsidRDefault="00356CDF" w:rsidP="00DF7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DF" w:rsidRPr="00A06C75" w:rsidTr="00DF78EA">
        <w:tc>
          <w:tcPr>
            <w:tcW w:w="10346" w:type="dxa"/>
            <w:shd w:val="clear" w:color="auto" w:fill="auto"/>
          </w:tcPr>
          <w:p w:rsidR="00356CDF" w:rsidRPr="00A06C75" w:rsidRDefault="00356CDF" w:rsidP="00DF78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C75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администрации Красномыльского сельсовета от </w:t>
            </w:r>
            <w:r w:rsidRPr="00C17CB3">
              <w:rPr>
                <w:rFonts w:ascii="Times New Roman" w:hAnsi="Times New Roman"/>
                <w:sz w:val="24"/>
                <w:szCs w:val="24"/>
              </w:rPr>
              <w:t>1 июня 2018 года № 17</w:t>
            </w:r>
            <w:r w:rsidRPr="00A06C75"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задания», руководствуясь статьей </w:t>
            </w:r>
            <w:r w:rsidRPr="00C17CB3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Pr="00A06C75">
              <w:rPr>
                <w:rFonts w:ascii="Times New Roman" w:hAnsi="Times New Roman"/>
                <w:sz w:val="24"/>
                <w:szCs w:val="24"/>
              </w:rPr>
              <w:t>Устава Красномыльского сельсовета</w:t>
            </w:r>
          </w:p>
        </w:tc>
      </w:tr>
      <w:tr w:rsidR="00356CDF" w:rsidRPr="00A06C75" w:rsidTr="00DF78EA">
        <w:trPr>
          <w:trHeight w:val="389"/>
        </w:trPr>
        <w:tc>
          <w:tcPr>
            <w:tcW w:w="10346" w:type="dxa"/>
            <w:shd w:val="clear" w:color="auto" w:fill="auto"/>
          </w:tcPr>
          <w:p w:rsidR="00356CDF" w:rsidRPr="00A06C75" w:rsidRDefault="00356CDF" w:rsidP="00DF78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DF" w:rsidRPr="00A06C75" w:rsidTr="00DF78EA">
        <w:tc>
          <w:tcPr>
            <w:tcW w:w="10346" w:type="dxa"/>
            <w:shd w:val="clear" w:color="auto" w:fill="auto"/>
          </w:tcPr>
          <w:p w:rsidR="00356CDF" w:rsidRPr="00356CDF" w:rsidRDefault="00356CDF" w:rsidP="00DF7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56CDF">
              <w:rPr>
                <w:rFonts w:ascii="Times New Roman" w:hAnsi="Times New Roman"/>
                <w:sz w:val="28"/>
                <w:szCs w:val="24"/>
              </w:rPr>
              <w:t>ПОСТАНОВЛЯЮ:</w:t>
            </w:r>
          </w:p>
        </w:tc>
      </w:tr>
      <w:tr w:rsidR="00356CDF" w:rsidRPr="00A06C75" w:rsidTr="00DF78EA">
        <w:trPr>
          <w:trHeight w:val="437"/>
        </w:trPr>
        <w:tc>
          <w:tcPr>
            <w:tcW w:w="10346" w:type="dxa"/>
            <w:shd w:val="clear" w:color="auto" w:fill="auto"/>
          </w:tcPr>
          <w:p w:rsidR="00356CDF" w:rsidRPr="00356CDF" w:rsidRDefault="00356CDF" w:rsidP="00356C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56CDF" w:rsidRPr="00A06C75" w:rsidTr="00DF78EA">
        <w:tc>
          <w:tcPr>
            <w:tcW w:w="10346" w:type="dxa"/>
            <w:shd w:val="clear" w:color="auto" w:fill="auto"/>
          </w:tcPr>
          <w:p w:rsidR="00356CDF" w:rsidRPr="00A06C75" w:rsidRDefault="00356CDF" w:rsidP="00356CDF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C75">
              <w:rPr>
                <w:rFonts w:ascii="Times New Roman" w:hAnsi="Times New Roman"/>
                <w:sz w:val="24"/>
                <w:szCs w:val="24"/>
              </w:rPr>
              <w:t>Утвердить муниципальное задание муниципальному учреждению культу</w:t>
            </w:r>
            <w:r>
              <w:rPr>
                <w:rFonts w:ascii="Times New Roman" w:hAnsi="Times New Roman"/>
                <w:sz w:val="24"/>
                <w:szCs w:val="24"/>
              </w:rPr>
              <w:t>ры  «Красномыльское КДО» на 2021</w:t>
            </w:r>
            <w:r w:rsidRPr="00A06C75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</w:t>
            </w:r>
            <w:r>
              <w:rPr>
                <w:rFonts w:ascii="Times New Roman" w:hAnsi="Times New Roman"/>
                <w:sz w:val="24"/>
                <w:szCs w:val="24"/>
              </w:rPr>
              <w:t>2022 и 2023</w:t>
            </w:r>
            <w:r w:rsidRPr="00A06C75">
              <w:rPr>
                <w:rFonts w:ascii="Times New Roman" w:hAnsi="Times New Roman"/>
                <w:sz w:val="24"/>
                <w:szCs w:val="24"/>
              </w:rPr>
              <w:t xml:space="preserve"> годов (прилагается).</w:t>
            </w:r>
          </w:p>
          <w:p w:rsidR="00356CDF" w:rsidRDefault="00356CDF" w:rsidP="00DF78EA">
            <w:pPr>
              <w:tabs>
                <w:tab w:val="left" w:pos="-142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2. </w:t>
            </w:r>
            <w:r w:rsidRPr="00A06C75">
              <w:rPr>
                <w:rFonts w:ascii="Times New Roman" w:hAnsi="Times New Roman"/>
                <w:sz w:val="24"/>
                <w:szCs w:val="24"/>
              </w:rPr>
              <w:t>Директору МУК «Красномыльское КДО» Алексеевой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C75">
              <w:rPr>
                <w:rFonts w:ascii="Times New Roman" w:hAnsi="Times New Roman"/>
                <w:sz w:val="24"/>
                <w:szCs w:val="24"/>
              </w:rPr>
              <w:t>А. обеспечить размещение настоящего постановления на официальном сайте органов местного самоуправления Красномыльского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C75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  <w:p w:rsidR="00356CDF" w:rsidRPr="00A06C75" w:rsidRDefault="00356CDF" w:rsidP="00DF78EA">
            <w:pPr>
              <w:tabs>
                <w:tab w:val="left" w:pos="-142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3. Постановление Администрации Красномыльского сельсовета от 27. 03. 2019 г. № 17 «Об утверждении муниципального задания муниципальному учреждению культуры «Красномыльское КДО» на 2019 год и плановый период 2020 и 2021 годов»  признать утратившим силу.</w:t>
            </w:r>
          </w:p>
          <w:p w:rsidR="00356CDF" w:rsidRPr="00A06C75" w:rsidRDefault="00356CDF" w:rsidP="00DF78EA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3.   </w:t>
            </w:r>
            <w:r w:rsidRPr="00A06C75">
              <w:rPr>
                <w:rFonts w:ascii="Times New Roman" w:hAnsi="Times New Roman"/>
                <w:bCs/>
                <w:sz w:val="24"/>
                <w:szCs w:val="24"/>
              </w:rPr>
              <w:t>Настоящее постановление вступает в силу со дня его принятия и распространяется на правоотно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шения, возникшие с 1 января 2021</w:t>
            </w:r>
            <w:r w:rsidRPr="00A06C75">
              <w:rPr>
                <w:rFonts w:ascii="Times New Roman" w:hAnsi="Times New Roman"/>
                <w:bCs/>
                <w:sz w:val="24"/>
                <w:szCs w:val="24"/>
              </w:rPr>
              <w:t xml:space="preserve"> года.</w:t>
            </w:r>
          </w:p>
          <w:p w:rsidR="00356CDF" w:rsidRPr="00A06C75" w:rsidRDefault="00356CDF" w:rsidP="00356CDF">
            <w:pPr>
              <w:numPr>
                <w:ilvl w:val="0"/>
                <w:numId w:val="2"/>
              </w:numPr>
              <w:tabs>
                <w:tab w:val="left" w:pos="0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C75">
              <w:rPr>
                <w:rFonts w:ascii="Times New Roman" w:hAnsi="Times New Roman"/>
                <w:sz w:val="24"/>
                <w:szCs w:val="24"/>
              </w:rPr>
              <w:t>Контроль за исполнением настоящего постановления возложить на директора МУК «Красномыльское КДО» Алексееву Е.А.</w:t>
            </w:r>
          </w:p>
        </w:tc>
      </w:tr>
      <w:tr w:rsidR="00356CDF" w:rsidRPr="0048006D" w:rsidTr="00DF78EA">
        <w:trPr>
          <w:trHeight w:val="976"/>
        </w:trPr>
        <w:tc>
          <w:tcPr>
            <w:tcW w:w="10346" w:type="dxa"/>
            <w:shd w:val="clear" w:color="auto" w:fill="auto"/>
          </w:tcPr>
          <w:p w:rsidR="00DF78EA" w:rsidRDefault="00DF78EA" w:rsidP="00DF78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F78EA" w:rsidRDefault="00DF78EA" w:rsidP="00DF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06C75">
              <w:rPr>
                <w:rFonts w:ascii="Times New Roman" w:hAnsi="Times New Roman"/>
                <w:sz w:val="24"/>
                <w:szCs w:val="24"/>
              </w:rPr>
              <w:t>Глава Красномыльского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A06C7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C75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C75">
              <w:rPr>
                <w:rFonts w:ascii="Times New Roman" w:hAnsi="Times New Roman"/>
                <w:sz w:val="24"/>
                <w:szCs w:val="24"/>
              </w:rPr>
              <w:t>Стародумова</w:t>
            </w:r>
          </w:p>
          <w:p w:rsidR="00356CDF" w:rsidRPr="0048006D" w:rsidRDefault="00356CDF" w:rsidP="00DF78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57EA" w:rsidRDefault="006657EA" w:rsidP="00DF78EA">
      <w:pPr>
        <w:spacing w:after="0" w:line="240" w:lineRule="auto"/>
        <w:rPr>
          <w:rFonts w:ascii="Times New Roman" w:hAnsi="Times New Roman"/>
          <w:sz w:val="24"/>
          <w:szCs w:val="24"/>
        </w:rPr>
        <w:sectPr w:rsidR="006657EA" w:rsidSect="00566823">
          <w:pgSz w:w="11906" w:h="16838"/>
          <w:pgMar w:top="709" w:right="567" w:bottom="567" w:left="823" w:header="709" w:footer="709" w:gutter="17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15340"/>
      </w:tblGrid>
      <w:tr w:rsidR="00356CDF" w:rsidRPr="0048006D" w:rsidTr="006657EA">
        <w:tc>
          <w:tcPr>
            <w:tcW w:w="222" w:type="dxa"/>
            <w:shd w:val="clear" w:color="auto" w:fill="auto"/>
          </w:tcPr>
          <w:p w:rsidR="00356CDF" w:rsidRPr="00A06C75" w:rsidRDefault="00356CDF" w:rsidP="00DF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0" w:type="dxa"/>
            <w:shd w:val="clear" w:color="auto" w:fill="auto"/>
          </w:tcPr>
          <w:p w:rsidR="00356CDF" w:rsidRDefault="00356CDF" w:rsidP="00DF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CDF" w:rsidRDefault="00356CDF" w:rsidP="00DF78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52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94"/>
              <w:gridCol w:w="236"/>
              <w:gridCol w:w="441"/>
              <w:gridCol w:w="2080"/>
              <w:gridCol w:w="566"/>
              <w:gridCol w:w="1210"/>
              <w:gridCol w:w="241"/>
              <w:gridCol w:w="86"/>
            </w:tblGrid>
            <w:tr w:rsidR="00DF78EA" w:rsidRPr="00DF78EA" w:rsidTr="00DF78EA">
              <w:trPr>
                <w:gridAfter w:val="1"/>
                <w:wAfter w:w="85" w:type="dxa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8EA" w:rsidRPr="00DF78EA" w:rsidRDefault="00DF78EA" w:rsidP="00DF78EA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467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8EA" w:rsidRPr="00DF78EA" w:rsidRDefault="00DF78EA" w:rsidP="00DF78E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F78EA">
                    <w:rPr>
                      <w:rFonts w:ascii="Times New Roman" w:hAnsi="Times New Roman"/>
                      <w:sz w:val="24"/>
                      <w:szCs w:val="28"/>
                    </w:rPr>
                    <w:t>Приложение</w:t>
                  </w:r>
                </w:p>
                <w:p w:rsidR="00DF78EA" w:rsidRPr="00DF78EA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F78EA">
                    <w:rPr>
                      <w:rFonts w:ascii="Times New Roman" w:hAnsi="Times New Roman"/>
                      <w:sz w:val="24"/>
                      <w:szCs w:val="28"/>
                    </w:rPr>
                    <w:t>к постановлению администрации Красномыльского сельсовета</w:t>
                  </w:r>
                </w:p>
              </w:tc>
            </w:tr>
            <w:tr w:rsidR="00DF78EA" w:rsidRPr="00DF78EA" w:rsidTr="00DF78EA">
              <w:trPr>
                <w:trHeight w:val="260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8EA" w:rsidRPr="00DF78EA" w:rsidRDefault="00DF78EA" w:rsidP="00DF78EA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8EA" w:rsidRPr="00DF78EA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78EA" w:rsidRPr="00DF78EA" w:rsidRDefault="00DF78EA" w:rsidP="00DF78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F78EA">
                    <w:rPr>
                      <w:rFonts w:ascii="Times New Roman" w:hAnsi="Times New Roman"/>
                      <w:sz w:val="24"/>
                      <w:szCs w:val="28"/>
                    </w:rPr>
                    <w:t>от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F78EA" w:rsidRPr="00DF78EA" w:rsidRDefault="00DF78EA" w:rsidP="00DF78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18.01.2021 г.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78EA" w:rsidRPr="00DF78EA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F78EA">
                    <w:rPr>
                      <w:rFonts w:ascii="Times New Roman" w:hAnsi="Times New Roman"/>
                      <w:sz w:val="24"/>
                      <w:szCs w:val="28"/>
                    </w:rPr>
                    <w:t>№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F78EA" w:rsidRPr="00DF78EA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04</w:t>
                  </w:r>
                </w:p>
              </w:tc>
              <w:tc>
                <w:tcPr>
                  <w:tcW w:w="3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8EA" w:rsidRPr="00DF78EA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</w:tbl>
          <w:p w:rsidR="00DF78EA" w:rsidRDefault="00DF78EA" w:rsidP="00665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8EA" w:rsidRPr="001639ED" w:rsidRDefault="00DF78EA" w:rsidP="00DF7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7371"/>
              <w:gridCol w:w="3923"/>
            </w:tblGrid>
            <w:tr w:rsidR="00DF78EA" w:rsidRPr="0081033E" w:rsidTr="00DF78EA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8EA" w:rsidRPr="0081033E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8EA" w:rsidRPr="0081033E" w:rsidRDefault="00DF78EA" w:rsidP="00DF78E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103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МУНИЦИПАЛЬНОЕ ЗАДАНИЕ </w:t>
                  </w:r>
                </w:p>
                <w:p w:rsidR="00DF78EA" w:rsidRPr="0081033E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03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 20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 год и плановый период 2021</w:t>
                  </w:r>
                  <w:r w:rsidRPr="008103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22</w:t>
                  </w:r>
                  <w:r w:rsidRPr="008103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3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8EA" w:rsidRPr="0081033E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F78EA" w:rsidRPr="001639ED" w:rsidRDefault="00DF78EA" w:rsidP="00DF7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8EA" w:rsidRPr="001639ED" w:rsidRDefault="00DF78EA" w:rsidP="00DF7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2153"/>
              <w:gridCol w:w="1554"/>
              <w:gridCol w:w="1412"/>
            </w:tblGrid>
            <w:tr w:rsidR="00DF78EA" w:rsidRPr="0081033E" w:rsidTr="00DF78EA">
              <w:trPr>
                <w:trHeight w:val="70"/>
              </w:trPr>
              <w:tc>
                <w:tcPr>
                  <w:tcW w:w="4019" w:type="pct"/>
                  <w:shd w:val="clear" w:color="auto" w:fill="auto"/>
                </w:tcPr>
                <w:p w:rsidR="00DF78EA" w:rsidRPr="00434DD5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514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tabs>
                      <w:tab w:val="right" w:pos="13694"/>
                    </w:tabs>
                    <w:spacing w:after="0" w:line="302" w:lineRule="exac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tabs>
                      <w:tab w:val="right" w:pos="13694"/>
                    </w:tabs>
                    <w:spacing w:after="0" w:line="302" w:lineRule="exact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DD5">
                    <w:rPr>
                      <w:rFonts w:ascii="Times New Roman" w:eastAsia="Times New Roman" w:hAnsi="Times New Roman"/>
                    </w:rPr>
                    <w:t>Код</w:t>
                  </w:r>
                </w:p>
              </w:tc>
            </w:tr>
            <w:tr w:rsidR="00DF78EA" w:rsidRPr="0081033E" w:rsidTr="00DF78EA">
              <w:tc>
                <w:tcPr>
                  <w:tcW w:w="4019" w:type="pct"/>
                  <w:shd w:val="clear" w:color="auto" w:fill="auto"/>
                </w:tcPr>
                <w:p w:rsidR="00DF78EA" w:rsidRPr="00434DD5" w:rsidRDefault="00DF78EA" w:rsidP="00DF78EA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434DD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Наименование муниципального учреждения: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муниципальное</w:t>
                  </w:r>
                  <w:r w:rsidRPr="00E3406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учреждение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культуры</w:t>
                  </w:r>
                  <w:r w:rsidRPr="00E3406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«Красномыльское КДО».</w:t>
                  </w:r>
                  <w:r w:rsidRPr="00E3406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14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tabs>
                      <w:tab w:val="right" w:pos="13694"/>
                    </w:tabs>
                    <w:spacing w:after="0" w:line="302" w:lineRule="exac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34D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Форма по</w:t>
                  </w:r>
                </w:p>
                <w:p w:rsidR="00DF78EA" w:rsidRPr="00434DD5" w:rsidRDefault="00DF78EA" w:rsidP="00DF78EA">
                  <w:pPr>
                    <w:tabs>
                      <w:tab w:val="left" w:leader="underscore" w:pos="9595"/>
                      <w:tab w:val="right" w:pos="13694"/>
                    </w:tabs>
                    <w:spacing w:after="0" w:line="302" w:lineRule="exac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34D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ОКУД</w:t>
                  </w:r>
                </w:p>
                <w:p w:rsidR="00DF78EA" w:rsidRPr="00434DD5" w:rsidRDefault="00DF78EA" w:rsidP="00DF78EA">
                  <w:pPr>
                    <w:tabs>
                      <w:tab w:val="right" w:pos="13694"/>
                    </w:tabs>
                    <w:spacing w:after="0" w:line="302" w:lineRule="exac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tabs>
                      <w:tab w:val="right" w:pos="13694"/>
                    </w:tabs>
                    <w:spacing w:after="0" w:line="302" w:lineRule="exac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78EA" w:rsidRPr="0081033E" w:rsidTr="00DF78EA">
              <w:trPr>
                <w:trHeight w:val="440"/>
              </w:trPr>
              <w:tc>
                <w:tcPr>
                  <w:tcW w:w="4019" w:type="pct"/>
                  <w:vMerge w:val="restart"/>
                  <w:shd w:val="clear" w:color="auto" w:fill="auto"/>
                </w:tcPr>
                <w:p w:rsidR="00DF78EA" w:rsidRPr="007A1817" w:rsidRDefault="00DF78EA" w:rsidP="00DF78EA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434DD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Виды деятельности муниципального учреждения:</w:t>
                  </w:r>
                  <w:r w:rsidRPr="007A18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2"/>
                      <w:sz w:val="28"/>
                      <w:szCs w:val="28"/>
                    </w:rPr>
                    <w:t>культурно-</w:t>
                  </w:r>
                  <w:r w:rsidRPr="007A1817">
                    <w:rPr>
                      <w:rFonts w:ascii="Times New Roman" w:hAnsi="Times New Roman"/>
                      <w:color w:val="000002"/>
                      <w:sz w:val="28"/>
                      <w:szCs w:val="28"/>
                    </w:rPr>
                    <w:t>досуговая деятельность, библиотечное обслуживание</w:t>
                  </w:r>
                  <w:r w:rsidRPr="007A181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DF78EA" w:rsidRPr="00434DD5" w:rsidRDefault="00DF78EA" w:rsidP="00DF78EA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u w:val="single"/>
                    </w:rPr>
                  </w:pPr>
                  <w:r w:rsidRPr="00434DD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Вид муниципального учреждения</w:t>
                  </w:r>
                  <w:r w:rsidRPr="00E3406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муниципальное учреждение культуры.</w:t>
                  </w:r>
                </w:p>
                <w:p w:rsidR="00DF78EA" w:rsidRPr="00434DD5" w:rsidRDefault="00DF78EA" w:rsidP="00DF78EA">
                  <w:pPr>
                    <w:widowControl w:val="0"/>
                    <w:spacing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u w:val="single"/>
                    </w:rPr>
                  </w:pPr>
                  <w:r w:rsidRPr="00434DD5">
                    <w:rPr>
                      <w:rFonts w:ascii="Times New Roman" w:eastAsia="Times New Roman" w:hAnsi="Times New Roman"/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</w:p>
              </w:tc>
              <w:tc>
                <w:tcPr>
                  <w:tcW w:w="514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34DD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78EA" w:rsidRPr="0081033E" w:rsidTr="00DF78EA">
              <w:trPr>
                <w:trHeight w:val="322"/>
              </w:trPr>
              <w:tc>
                <w:tcPr>
                  <w:tcW w:w="4019" w:type="pct"/>
                  <w:vMerge/>
                  <w:shd w:val="clear" w:color="auto" w:fill="auto"/>
                </w:tcPr>
                <w:p w:rsidR="00DF78EA" w:rsidRPr="00434DD5" w:rsidRDefault="00DF78EA" w:rsidP="00DF78EA">
                  <w:pPr>
                    <w:widowControl w:val="0"/>
                    <w:spacing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4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34DD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 сводному реестру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78EA" w:rsidRPr="0081033E" w:rsidTr="00DF78EA">
              <w:trPr>
                <w:trHeight w:val="450"/>
              </w:trPr>
              <w:tc>
                <w:tcPr>
                  <w:tcW w:w="4019" w:type="pct"/>
                  <w:vMerge/>
                  <w:shd w:val="clear" w:color="auto" w:fill="auto"/>
                </w:tcPr>
                <w:p w:rsidR="00DF78EA" w:rsidRPr="00434DD5" w:rsidRDefault="00DF78EA" w:rsidP="00DF78EA">
                  <w:pPr>
                    <w:widowControl w:val="0"/>
                    <w:spacing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4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34DD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 ОКВЭД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90.04.3</w:t>
                  </w:r>
                </w:p>
              </w:tc>
            </w:tr>
            <w:tr w:rsidR="00DF78EA" w:rsidRPr="0081033E" w:rsidTr="00DF78EA">
              <w:trPr>
                <w:trHeight w:val="399"/>
              </w:trPr>
              <w:tc>
                <w:tcPr>
                  <w:tcW w:w="4019" w:type="pct"/>
                  <w:vMerge/>
                  <w:shd w:val="clear" w:color="auto" w:fill="auto"/>
                </w:tcPr>
                <w:p w:rsidR="00DF78EA" w:rsidRPr="00434DD5" w:rsidRDefault="00DF78EA" w:rsidP="00DF78EA">
                  <w:pPr>
                    <w:widowControl w:val="0"/>
                    <w:spacing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4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34DD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 ОКВЭД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78EA" w:rsidRPr="0081033E" w:rsidTr="00DF78EA">
              <w:trPr>
                <w:trHeight w:val="403"/>
              </w:trPr>
              <w:tc>
                <w:tcPr>
                  <w:tcW w:w="4019" w:type="pct"/>
                  <w:vMerge/>
                  <w:shd w:val="clear" w:color="auto" w:fill="auto"/>
                </w:tcPr>
                <w:p w:rsidR="00DF78EA" w:rsidRPr="00434DD5" w:rsidRDefault="00DF78EA" w:rsidP="00DF78EA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4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34DD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 ОКВЭД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78EA" w:rsidRDefault="00DF78EA" w:rsidP="00DF78E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78EA" w:rsidRDefault="00DF78EA" w:rsidP="00DF78E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78EA" w:rsidRDefault="00DF78EA" w:rsidP="00DF78E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78EA" w:rsidRDefault="00DF78EA" w:rsidP="00DF78E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F78EA" w:rsidRPr="004F1036" w:rsidRDefault="00DF78EA" w:rsidP="00DF78E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036">
              <w:rPr>
                <w:rFonts w:ascii="Times New Roman" w:eastAsia="Times New Roman" w:hAnsi="Times New Roman"/>
                <w:b/>
                <w:sz w:val="24"/>
                <w:szCs w:val="24"/>
              </w:rPr>
              <w:t>Часть 1. Сведения об оказываемых муниципальных услугах</w:t>
            </w:r>
          </w:p>
          <w:p w:rsidR="00DF78EA" w:rsidRPr="0084191B" w:rsidRDefault="00DF78EA" w:rsidP="00DF78EA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84191B">
              <w:rPr>
                <w:rFonts w:ascii="Times New Roman" w:eastAsia="Times New Roman" w:hAnsi="Times New Roman"/>
                <w:sz w:val="24"/>
                <w:szCs w:val="24"/>
              </w:rPr>
              <w:t>Муниципальных услуг - нет</w:t>
            </w:r>
          </w:p>
          <w:p w:rsidR="00DF78EA" w:rsidRPr="004F1036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03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Часть 2. Сведения о выполняемых работах</w:t>
            </w:r>
          </w:p>
          <w:p w:rsidR="00DF78EA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8EA" w:rsidRPr="0084191B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Pr="006200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200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tbl>
            <w:tblPr>
              <w:tblW w:w="5081" w:type="pct"/>
              <w:tblLook w:val="01E0" w:firstRow="1" w:lastRow="1" w:firstColumn="1" w:lastColumn="1" w:noHBand="0" w:noVBand="0"/>
            </w:tblPr>
            <w:tblGrid>
              <w:gridCol w:w="11707"/>
              <w:gridCol w:w="2102"/>
              <w:gridCol w:w="1555"/>
            </w:tblGrid>
            <w:tr w:rsidR="00DF78EA" w:rsidRPr="0084191B" w:rsidTr="00DF78EA">
              <w:trPr>
                <w:trHeight w:val="787"/>
              </w:trPr>
              <w:tc>
                <w:tcPr>
                  <w:tcW w:w="3809" w:type="pct"/>
                  <w:vMerge w:val="restart"/>
                  <w:shd w:val="clear" w:color="auto" w:fill="auto"/>
                </w:tcPr>
                <w:p w:rsidR="00DF78EA" w:rsidRPr="0084191B" w:rsidRDefault="00DF78EA" w:rsidP="00DF78EA">
                  <w:pPr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аименование работы</w:t>
                  </w: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культурно-досуговая деятельность</w:t>
                  </w:r>
                  <w:r w:rsidRPr="0084191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78EA" w:rsidRPr="0084191B" w:rsidRDefault="00DF78EA" w:rsidP="00DF78EA">
                  <w:pPr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Категории по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требителей работы</w:t>
                  </w: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: физические лица.</w:t>
                  </w:r>
                </w:p>
                <w:p w:rsidR="00DF78EA" w:rsidRPr="0084191B" w:rsidRDefault="00DF78EA" w:rsidP="00DF78EA">
                  <w:pPr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Показатели, характеризующие объем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(содержание) и (или) качество работы</w:t>
                  </w: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4" w:type="pct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78EA" w:rsidRPr="00833B5B" w:rsidRDefault="00DF78EA" w:rsidP="00DF78EA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33B5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Уникальный номер по базовому (отраслевому) перечню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8EA" w:rsidRPr="0084191B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ББ 72</w:t>
                  </w:r>
                </w:p>
              </w:tc>
            </w:tr>
            <w:tr w:rsidR="00DF78EA" w:rsidRPr="0084191B" w:rsidTr="00DF78EA">
              <w:trPr>
                <w:trHeight w:val="70"/>
              </w:trPr>
              <w:tc>
                <w:tcPr>
                  <w:tcW w:w="3809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4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F78EA" w:rsidRPr="008B36E2" w:rsidRDefault="00DF78EA" w:rsidP="00DF78EA">
            <w:pPr>
              <w:spacing w:after="0"/>
              <w:rPr>
                <w:vanish/>
              </w:rPr>
            </w:pPr>
          </w:p>
          <w:tbl>
            <w:tblPr>
              <w:tblpPr w:leftFromText="180" w:rightFromText="180" w:vertAnchor="text" w:horzAnchor="margin" w:tblpY="95"/>
              <w:tblW w:w="5118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46"/>
              <w:gridCol w:w="2386"/>
              <w:gridCol w:w="2794"/>
              <w:gridCol w:w="2606"/>
              <w:gridCol w:w="860"/>
              <w:gridCol w:w="876"/>
              <w:gridCol w:w="1075"/>
              <w:gridCol w:w="1170"/>
              <w:gridCol w:w="1058"/>
            </w:tblGrid>
            <w:tr w:rsidR="00DF78EA" w:rsidRPr="0084191B" w:rsidTr="00DF78EA">
              <w:trPr>
                <w:trHeight w:val="547"/>
              </w:trPr>
              <w:tc>
                <w:tcPr>
                  <w:tcW w:w="85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Уникальный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номер 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реестровой 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записи</w:t>
                  </w:r>
                </w:p>
              </w:tc>
              <w:tc>
                <w:tcPr>
                  <w:tcW w:w="7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Показатель, характеризующий содержание 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работы</w:t>
                  </w:r>
                </w:p>
                <w:p w:rsidR="00DF78EA" w:rsidRPr="00620012" w:rsidRDefault="00DF78EA" w:rsidP="00DF78EA">
                  <w:pPr>
                    <w:widowControl w:val="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Показатель, характеризующий условия (формы) 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работы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Показатель качества 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работы</w:t>
                  </w:r>
                </w:p>
              </w:tc>
              <w:tc>
                <w:tcPr>
                  <w:tcW w:w="1056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Значение показателя качества 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работы</w:t>
                  </w:r>
                </w:p>
              </w:tc>
            </w:tr>
            <w:tr w:rsidR="00DF78EA" w:rsidRPr="0084191B" w:rsidTr="00DF78EA">
              <w:trPr>
                <w:trHeight w:val="677"/>
              </w:trPr>
              <w:tc>
                <w:tcPr>
                  <w:tcW w:w="85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5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единица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измерения по ОКЕИ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2020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w="3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2021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год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(1-й год планового периода)</w:t>
                  </w:r>
                </w:p>
              </w:tc>
              <w:tc>
                <w:tcPr>
                  <w:tcW w:w="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2022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год (2-й год планового периода)</w:t>
                  </w:r>
                </w:p>
              </w:tc>
            </w:tr>
            <w:tr w:rsidR="00DF78EA" w:rsidRPr="0084191B" w:rsidTr="00DF78EA">
              <w:trPr>
                <w:trHeight w:val="575"/>
              </w:trPr>
              <w:tc>
                <w:tcPr>
                  <w:tcW w:w="85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наимено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softHyphen/>
                    <w:t>вание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33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DF78EA" w:rsidRPr="0084191B" w:rsidTr="00DF78EA">
              <w:trPr>
                <w:trHeight w:val="530"/>
              </w:trPr>
              <w:tc>
                <w:tcPr>
                  <w:tcW w:w="85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900400О.99.0.ББ72АА00001</w:t>
                  </w:r>
                </w:p>
              </w:tc>
              <w:tc>
                <w:tcPr>
                  <w:tcW w:w="7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Проведение культурно-массовых мероприятий</w:t>
                  </w:r>
                </w:p>
              </w:tc>
              <w:tc>
                <w:tcPr>
                  <w:tcW w:w="9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На территории Красномыльского сельсовета</w:t>
                  </w:r>
                </w:p>
              </w:tc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Количество проведенных мероприятий</w:t>
                  </w:r>
                </w:p>
              </w:tc>
              <w:tc>
                <w:tcPr>
                  <w:tcW w:w="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Штук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sz w:val="21"/>
                      <w:szCs w:val="21"/>
                    </w:rPr>
                    <w:t>796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280</w:t>
                  </w:r>
                </w:p>
              </w:tc>
            </w:tr>
            <w:tr w:rsidR="00DF78EA" w:rsidRPr="0084191B" w:rsidTr="00DF78EA">
              <w:trPr>
                <w:trHeight w:val="299"/>
              </w:trPr>
              <w:tc>
                <w:tcPr>
                  <w:tcW w:w="85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rPr>
                      <w:rFonts w:ascii="Roboto" w:hAnsi="Roboto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sz w:val="21"/>
                      <w:szCs w:val="21"/>
                    </w:rPr>
                    <w:t>Количество участников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sz w:val="21"/>
                      <w:szCs w:val="21"/>
                    </w:rPr>
                    <w:t>Человек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10000</w:t>
                  </w:r>
                </w:p>
              </w:tc>
            </w:tr>
          </w:tbl>
          <w:p w:rsidR="00DF78EA" w:rsidRDefault="00DF78EA" w:rsidP="00DF78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91B">
              <w:rPr>
                <w:rFonts w:ascii="Times New Roman" w:eastAsia="Times New Roman" w:hAnsi="Times New Roman"/>
                <w:sz w:val="24"/>
                <w:szCs w:val="24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84191B">
              <w:rPr>
                <w:rFonts w:ascii="Times New Roman" w:eastAsia="Times New Roman" w:hAnsi="Times New Roman"/>
                <w:sz w:val="24"/>
                <w:szCs w:val="24"/>
              </w:rPr>
              <w:t>, в пределах которых муниципальное задание считается выполненным (процентов): 10.</w:t>
            </w:r>
          </w:p>
          <w:p w:rsidR="00DF78EA" w:rsidRPr="0084191B" w:rsidRDefault="00DF78EA" w:rsidP="00DF78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bookmark1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     Порядок </w:t>
            </w:r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оказания работ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DF78EA" w:rsidRPr="0084191B" w:rsidRDefault="00DF78EA" w:rsidP="00DF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bookmark1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.1. Нормативно правовой акт, регулирующий порядок</w:t>
            </w:r>
            <w:bookmarkEnd w:id="1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bookmarkStart w:id="2" w:name="bookmark14"/>
            <w:r w:rsidRPr="00841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законодательства Российской Федерации о культуре, принятые </w:t>
            </w:r>
            <w:r w:rsidRPr="0084191B">
              <w:rPr>
                <w:rFonts w:ascii="Times New Roman" w:hAnsi="Times New Roman"/>
                <w:sz w:val="24"/>
                <w:szCs w:val="24"/>
              </w:rPr>
              <w:t xml:space="preserve">Верховным Советом Российской Федерации </w:t>
            </w:r>
            <w:r w:rsidRPr="0084191B">
              <w:rPr>
                <w:rFonts w:ascii="Times New Roman" w:hAnsi="Times New Roman"/>
                <w:color w:val="000000"/>
                <w:sz w:val="24"/>
                <w:szCs w:val="24"/>
              </w:rPr>
              <w:t>9 октября 1992 года № 3612-1.</w:t>
            </w:r>
          </w:p>
          <w:p w:rsidR="00DF78EA" w:rsidRPr="0084191B" w:rsidRDefault="00DF78EA" w:rsidP="00DF78EA">
            <w:pPr>
              <w:widowControl w:val="0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 информирования потенциа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льных потребителей работ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bookmarkEnd w:id="2"/>
          </w:p>
          <w:tbl>
            <w:tblPr>
              <w:tblW w:w="508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41"/>
              <w:gridCol w:w="9018"/>
              <w:gridCol w:w="2024"/>
            </w:tblGrid>
            <w:tr w:rsidR="00DF78EA" w:rsidRPr="0084191B" w:rsidTr="00DF78EA"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Способ информирования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Состав размещаемой информации</w:t>
                  </w:r>
                </w:p>
              </w:tc>
              <w:tc>
                <w:tcPr>
                  <w:tcW w:w="658" w:type="pct"/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Частота обновления информации</w:t>
                  </w:r>
                </w:p>
              </w:tc>
            </w:tr>
            <w:tr w:rsidR="00DF78EA" w:rsidRPr="0084191B" w:rsidTr="00DF78EA">
              <w:trPr>
                <w:trHeight w:val="474"/>
              </w:trPr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Размещение информации на информационных стендах учреждения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Информация о режиме работы учреждения и его структурных подразделений, перечень услуг, порядок оказания услуг, телефоны специалистов, реклама</w:t>
                  </w:r>
                </w:p>
              </w:tc>
              <w:tc>
                <w:tcPr>
                  <w:tcW w:w="658" w:type="pct"/>
                  <w:vMerge w:val="restart"/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По мере изменения данных, согласно годовому плану учреждения</w:t>
                  </w:r>
                </w:p>
              </w:tc>
            </w:tr>
            <w:tr w:rsidR="00DF78EA" w:rsidRPr="0084191B" w:rsidTr="00DF78EA">
              <w:trPr>
                <w:trHeight w:val="409"/>
              </w:trPr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Размещение информации в сети Интернет, сайтах.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Информация об организации деятельности учреждения, его структурных подразделений (режим работы, телефоны для справок, порядок оказания (выполнения) услуг (работ), объявления, реклама) </w:t>
                  </w:r>
                </w:p>
              </w:tc>
              <w:tc>
                <w:tcPr>
                  <w:tcW w:w="658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78EA" w:rsidRPr="0084191B" w:rsidTr="00DF78EA"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Размещение информации в СМИ, в тематических публикациях  и телепередачах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Информация о деятельности учреждения, его структурных подразделений (направления работы, достижения, информация о проводимых мероприятиях)</w:t>
                  </w:r>
                </w:p>
              </w:tc>
              <w:tc>
                <w:tcPr>
                  <w:tcW w:w="658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78EA" w:rsidRPr="0084191B" w:rsidTr="00DF78EA"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Размещение информации на рекламных щитах, баннерах, афишах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Информация о проводимых мероприятиях</w:t>
                  </w:r>
                </w:p>
              </w:tc>
              <w:tc>
                <w:tcPr>
                  <w:tcW w:w="658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78EA" w:rsidRPr="0084191B" w:rsidRDefault="00DF78EA" w:rsidP="00DF78E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7EA" w:rsidRDefault="006657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7EA" w:rsidRDefault="006657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7EA" w:rsidRDefault="006657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8EA" w:rsidRPr="0084191B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9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Раздел 2.</w:t>
            </w:r>
          </w:p>
          <w:tbl>
            <w:tblPr>
              <w:tblW w:w="5081" w:type="pct"/>
              <w:tblLook w:val="01E0" w:firstRow="1" w:lastRow="1" w:firstColumn="1" w:lastColumn="1" w:noHBand="0" w:noVBand="0"/>
            </w:tblPr>
            <w:tblGrid>
              <w:gridCol w:w="11824"/>
              <w:gridCol w:w="1985"/>
              <w:gridCol w:w="1555"/>
            </w:tblGrid>
            <w:tr w:rsidR="00DF78EA" w:rsidRPr="0084191B" w:rsidTr="00DF78EA">
              <w:trPr>
                <w:trHeight w:val="917"/>
              </w:trPr>
              <w:tc>
                <w:tcPr>
                  <w:tcW w:w="3787" w:type="pct"/>
                  <w:vMerge w:val="restart"/>
                  <w:shd w:val="clear" w:color="auto" w:fill="auto"/>
                </w:tcPr>
                <w:p w:rsidR="00DF78EA" w:rsidRPr="0084191B" w:rsidRDefault="00DF78EA" w:rsidP="00DF78EA">
                  <w:pPr>
                    <w:pStyle w:val="af"/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работы</w:t>
                  </w: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: организация д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еятельности клубных</w:t>
                  </w: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формирований</w:t>
                  </w:r>
                  <w:r w:rsidRPr="0084191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78EA" w:rsidRPr="0084191B" w:rsidRDefault="00DF78EA" w:rsidP="00DF78EA">
                  <w:pPr>
                    <w:pStyle w:val="af"/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Категории потребителей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работы</w:t>
                  </w: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: физические лица.</w:t>
                  </w:r>
                </w:p>
                <w:p w:rsidR="00DF78EA" w:rsidRPr="00833B5B" w:rsidRDefault="00DF78EA" w:rsidP="00DF78EA">
                  <w:pPr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Показатели, характеризующие объем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(содержание) и (или) качество работы</w:t>
                  </w: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6" w:type="pct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78EA" w:rsidRPr="00833B5B" w:rsidRDefault="00DF78EA" w:rsidP="00DF78EA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33B5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Уникальный номер по базовому (отраслевому) перечню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8EA" w:rsidRPr="0084191B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ББ78</w:t>
                  </w:r>
                </w:p>
              </w:tc>
            </w:tr>
            <w:tr w:rsidR="00DF78EA" w:rsidRPr="0084191B" w:rsidTr="00DF78EA">
              <w:trPr>
                <w:trHeight w:val="70"/>
              </w:trPr>
              <w:tc>
                <w:tcPr>
                  <w:tcW w:w="3787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6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8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DF78EA" w:rsidRPr="00833B5B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F78EA" w:rsidRPr="008B36E2" w:rsidRDefault="00DF78EA" w:rsidP="00DF78EA">
            <w:pPr>
              <w:spacing w:after="0"/>
              <w:rPr>
                <w:vanish/>
              </w:rPr>
            </w:pPr>
          </w:p>
          <w:tbl>
            <w:tblPr>
              <w:tblpPr w:leftFromText="180" w:rightFromText="180" w:vertAnchor="text" w:horzAnchor="margin" w:tblpY="95"/>
              <w:tblW w:w="5119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3"/>
              <w:gridCol w:w="2392"/>
              <w:gridCol w:w="2798"/>
              <w:gridCol w:w="2612"/>
              <w:gridCol w:w="1120"/>
              <w:gridCol w:w="560"/>
              <w:gridCol w:w="1120"/>
              <w:gridCol w:w="1117"/>
              <w:gridCol w:w="1102"/>
            </w:tblGrid>
            <w:tr w:rsidR="00DF78EA" w:rsidRPr="00620012" w:rsidTr="00DF78EA">
              <w:trPr>
                <w:trHeight w:val="547"/>
              </w:trPr>
              <w:tc>
                <w:tcPr>
                  <w:tcW w:w="85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Уникальный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номер реестровой записи</w:t>
                  </w:r>
                </w:p>
              </w:tc>
              <w:tc>
                <w:tcPr>
                  <w:tcW w:w="7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Показатель, характеризующий содержание 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работы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Показатель, характеризующий условия (формы) 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работы</w:t>
                  </w:r>
                </w:p>
              </w:tc>
              <w:tc>
                <w:tcPr>
                  <w:tcW w:w="138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Показатель качества 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работы</w:t>
                  </w:r>
                </w:p>
              </w:tc>
              <w:tc>
                <w:tcPr>
                  <w:tcW w:w="107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Значение показателя качества 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работы</w:t>
                  </w:r>
                </w:p>
              </w:tc>
            </w:tr>
            <w:tr w:rsidR="00DF78EA" w:rsidRPr="00620012" w:rsidTr="00DF78EA">
              <w:trPr>
                <w:trHeight w:val="693"/>
              </w:trPr>
              <w:tc>
                <w:tcPr>
                  <w:tcW w:w="85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54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единица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измерения по ОКЕИ</w:t>
                  </w:r>
                </w:p>
              </w:tc>
              <w:tc>
                <w:tcPr>
                  <w:tcW w:w="3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2020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w="3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2021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год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(1-й год планового периода)</w:t>
                  </w:r>
                </w:p>
              </w:tc>
              <w:tc>
                <w:tcPr>
                  <w:tcW w:w="35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2022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год (2-й год планового периода)</w:t>
                  </w:r>
                </w:p>
              </w:tc>
            </w:tr>
            <w:tr w:rsidR="00DF78EA" w:rsidRPr="00620012" w:rsidTr="00DF78EA">
              <w:trPr>
                <w:trHeight w:val="300"/>
              </w:trPr>
              <w:tc>
                <w:tcPr>
                  <w:tcW w:w="85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наимено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softHyphen/>
                    <w:t>вание</w:t>
                  </w: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36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DF78EA" w:rsidRPr="00620012" w:rsidTr="00DF78EA">
              <w:trPr>
                <w:trHeight w:val="264"/>
              </w:trPr>
              <w:tc>
                <w:tcPr>
                  <w:tcW w:w="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949916О.99.0.ББ78АА00000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D5BDF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D5BD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О</w:t>
                  </w:r>
                  <w:r w:rsidRPr="006D5BD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рганизация д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еятельности клубных</w:t>
                  </w:r>
                  <w:r w:rsidRPr="006D5BD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формирований</w:t>
                  </w:r>
                  <w:r w:rsidRPr="006D5BDF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В стационарных условиях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Количество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формирований 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642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DF78EA" w:rsidRPr="0084191B" w:rsidRDefault="00DF78EA" w:rsidP="00DF78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91B">
              <w:rPr>
                <w:rFonts w:ascii="Times New Roman" w:eastAsia="Times New Roman" w:hAnsi="Times New Roman"/>
                <w:sz w:val="24"/>
                <w:szCs w:val="24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84191B">
              <w:rPr>
                <w:rFonts w:ascii="Times New Roman" w:eastAsia="Times New Roman" w:hAnsi="Times New Roman"/>
                <w:sz w:val="24"/>
                <w:szCs w:val="24"/>
              </w:rPr>
              <w:t>, в пределах которых муниципальное задание считается выполненным (процентов): 10.</w:t>
            </w:r>
          </w:p>
          <w:p w:rsidR="00DF78EA" w:rsidRPr="0084191B" w:rsidRDefault="00DF78EA" w:rsidP="00DF78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Порядок оказания работ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DF78EA" w:rsidRPr="0084191B" w:rsidRDefault="00DF78EA" w:rsidP="00DF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.1. Нормативно правовой акт, регулирующи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 порядок работ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41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законодательства Российской Федерации о культуре, принятые </w:t>
            </w:r>
            <w:r w:rsidRPr="0084191B">
              <w:rPr>
                <w:rFonts w:ascii="Times New Roman" w:hAnsi="Times New Roman"/>
                <w:sz w:val="24"/>
                <w:szCs w:val="24"/>
              </w:rPr>
              <w:t xml:space="preserve">Верховным Советом Российской Федерации </w:t>
            </w:r>
            <w:r w:rsidRPr="0084191B">
              <w:rPr>
                <w:rFonts w:ascii="Times New Roman" w:hAnsi="Times New Roman"/>
                <w:color w:val="000000"/>
                <w:sz w:val="24"/>
                <w:szCs w:val="24"/>
              </w:rPr>
              <w:t>9 октября 1992 года № 3612-1.</w:t>
            </w:r>
          </w:p>
          <w:p w:rsidR="00DF78EA" w:rsidRPr="0084191B" w:rsidRDefault="00DF78EA" w:rsidP="00DF78E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.2.Порядок информирования потенциа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льных потребителей работ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tbl>
            <w:tblPr>
              <w:tblW w:w="508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41"/>
              <w:gridCol w:w="9018"/>
              <w:gridCol w:w="2024"/>
            </w:tblGrid>
            <w:tr w:rsidR="00DF78EA" w:rsidRPr="0084191B" w:rsidTr="00DF78EA"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Способ информирования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Состав размещаемой информации</w:t>
                  </w:r>
                </w:p>
              </w:tc>
              <w:tc>
                <w:tcPr>
                  <w:tcW w:w="658" w:type="pct"/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Частота обновления информации</w:t>
                  </w:r>
                </w:p>
              </w:tc>
            </w:tr>
            <w:tr w:rsidR="00DF78EA" w:rsidRPr="0084191B" w:rsidTr="00DF78EA">
              <w:trPr>
                <w:trHeight w:val="474"/>
              </w:trPr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Размещение информации на информационных стендах учреждения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Информация о режиме работы учреждения и его структурных подразделений, перечень услуг, порядок оказания услуг, телефоны специалистов, реклама</w:t>
                  </w:r>
                </w:p>
              </w:tc>
              <w:tc>
                <w:tcPr>
                  <w:tcW w:w="658" w:type="pct"/>
                  <w:vMerge w:val="restart"/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По мере изменения данных, согласно годовому плану учреждения</w:t>
                  </w:r>
                </w:p>
              </w:tc>
            </w:tr>
            <w:tr w:rsidR="00DF78EA" w:rsidRPr="0084191B" w:rsidTr="00DF78EA">
              <w:trPr>
                <w:trHeight w:val="633"/>
              </w:trPr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Размещение информации в сети Интернет, сайтах.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Информация об организации деятельности учреждения, его структурных подразделений (режим работы, телефоны для справок, порядок оказания (выполнения) услуг (работ), объявления, реклама) </w:t>
                  </w:r>
                </w:p>
              </w:tc>
              <w:tc>
                <w:tcPr>
                  <w:tcW w:w="658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78EA" w:rsidRPr="0084191B" w:rsidTr="00DF78EA"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Размещение информации в СМИ, в тематических публикациях  и телепередачах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Информация о деятельности учреждения, его структурных подразделений (направления работы, достижения, информация о проводимых мероприятиях)</w:t>
                  </w:r>
                </w:p>
              </w:tc>
              <w:tc>
                <w:tcPr>
                  <w:tcW w:w="658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78EA" w:rsidRPr="0084191B" w:rsidTr="00DF78EA"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Размещение информации на рекламных щитах, баннерах, афишах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Информация 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работе любительских объединений</w:t>
                  </w:r>
                </w:p>
              </w:tc>
              <w:tc>
                <w:tcPr>
                  <w:tcW w:w="658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78EA" w:rsidRDefault="00DF78EA" w:rsidP="00DF78E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8EA" w:rsidRPr="0084191B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Раздел 3.</w:t>
            </w:r>
            <w:r w:rsidRPr="006200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tbl>
            <w:tblPr>
              <w:tblW w:w="5081" w:type="pct"/>
              <w:tblLook w:val="01E0" w:firstRow="1" w:lastRow="1" w:firstColumn="1" w:lastColumn="1" w:noHBand="0" w:noVBand="0"/>
            </w:tblPr>
            <w:tblGrid>
              <w:gridCol w:w="11707"/>
              <w:gridCol w:w="2102"/>
              <w:gridCol w:w="1555"/>
            </w:tblGrid>
            <w:tr w:rsidR="00DF78EA" w:rsidRPr="0084191B" w:rsidTr="00DF78EA">
              <w:trPr>
                <w:trHeight w:val="787"/>
              </w:trPr>
              <w:tc>
                <w:tcPr>
                  <w:tcW w:w="3809" w:type="pct"/>
                  <w:vMerge w:val="restart"/>
                  <w:shd w:val="clear" w:color="auto" w:fill="auto"/>
                </w:tcPr>
                <w:p w:rsidR="00DF78EA" w:rsidRPr="0084191B" w:rsidRDefault="00DF78EA" w:rsidP="00DF78EA">
                  <w:pPr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Наименование работ</w:t>
                  </w: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библиотечное обслуживание</w:t>
                  </w:r>
                  <w:r w:rsidRPr="0084191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78EA" w:rsidRPr="0084191B" w:rsidRDefault="00DF78EA" w:rsidP="00DF78EA">
                  <w:pPr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Категории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потребителей работы</w:t>
                  </w: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: физические лица.</w:t>
                  </w:r>
                </w:p>
                <w:p w:rsidR="00DF78EA" w:rsidRPr="0084191B" w:rsidRDefault="00DF78EA" w:rsidP="00DF78EA">
                  <w:pPr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Показатели, характеризующие объем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(содержание)</w:t>
                  </w: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и (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или) качество работы</w:t>
                  </w: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4" w:type="pct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78EA" w:rsidRPr="00833B5B" w:rsidRDefault="00DF78EA" w:rsidP="00DF78EA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33B5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Уникальный номер по базовому (отраслевому) перечню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8EA" w:rsidRPr="0084191B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ББ83</w:t>
                  </w:r>
                </w:p>
              </w:tc>
            </w:tr>
            <w:tr w:rsidR="00DF78EA" w:rsidRPr="0084191B" w:rsidTr="00DF78EA">
              <w:trPr>
                <w:trHeight w:val="70"/>
              </w:trPr>
              <w:tc>
                <w:tcPr>
                  <w:tcW w:w="3809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4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F78EA" w:rsidRPr="008B36E2" w:rsidRDefault="00DF78EA" w:rsidP="00DF78EA">
            <w:pPr>
              <w:spacing w:after="0"/>
              <w:rPr>
                <w:vanish/>
              </w:rPr>
            </w:pPr>
          </w:p>
          <w:tbl>
            <w:tblPr>
              <w:tblpPr w:leftFromText="180" w:rightFromText="180" w:vertAnchor="text" w:horzAnchor="margin" w:tblpY="95"/>
              <w:tblW w:w="5118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97"/>
              <w:gridCol w:w="2058"/>
              <w:gridCol w:w="2803"/>
              <w:gridCol w:w="2615"/>
              <w:gridCol w:w="1306"/>
              <w:gridCol w:w="560"/>
              <w:gridCol w:w="1117"/>
              <w:gridCol w:w="1117"/>
              <w:gridCol w:w="1098"/>
            </w:tblGrid>
            <w:tr w:rsidR="00DF78EA" w:rsidRPr="0084191B" w:rsidTr="00DF78EA">
              <w:trPr>
                <w:trHeight w:val="547"/>
              </w:trPr>
              <w:tc>
                <w:tcPr>
                  <w:tcW w:w="9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Уникальный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номер 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реестровой 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записи</w:t>
                  </w:r>
                </w:p>
              </w:tc>
              <w:tc>
                <w:tcPr>
                  <w:tcW w:w="6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Показатель, характеризующий содержание 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работ</w:t>
                  </w:r>
                </w:p>
                <w:p w:rsidR="00DF78EA" w:rsidRPr="00620012" w:rsidRDefault="00DF78EA" w:rsidP="00DF78EA">
                  <w:pPr>
                    <w:widowControl w:val="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Показатель, характеризующий условия (формы) 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работы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Показатель качества 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работы</w:t>
                  </w:r>
                </w:p>
              </w:tc>
              <w:tc>
                <w:tcPr>
                  <w:tcW w:w="1077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Значение показателя качества 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работы</w:t>
                  </w:r>
                </w:p>
              </w:tc>
            </w:tr>
            <w:tr w:rsidR="00DF78EA" w:rsidRPr="0084191B" w:rsidTr="00DF78EA">
              <w:trPr>
                <w:trHeight w:val="677"/>
              </w:trPr>
              <w:tc>
                <w:tcPr>
                  <w:tcW w:w="90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6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единица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измерения по ОКЕИ</w:t>
                  </w:r>
                </w:p>
              </w:tc>
              <w:tc>
                <w:tcPr>
                  <w:tcW w:w="3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2020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w="3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2021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год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(1-й год планового периода)</w:t>
                  </w:r>
                </w:p>
              </w:tc>
              <w:tc>
                <w:tcPr>
                  <w:tcW w:w="3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2022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год (2-й год планового периода)</w:t>
                  </w:r>
                </w:p>
              </w:tc>
            </w:tr>
            <w:tr w:rsidR="00DF78EA" w:rsidRPr="0084191B" w:rsidTr="00DF78EA">
              <w:trPr>
                <w:trHeight w:val="380"/>
              </w:trPr>
              <w:tc>
                <w:tcPr>
                  <w:tcW w:w="90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наимено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softHyphen/>
                    <w:t>вание</w:t>
                  </w: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3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DF78EA" w:rsidRPr="0084191B" w:rsidTr="00DF78EA">
              <w:trPr>
                <w:trHeight w:val="239"/>
              </w:trPr>
              <w:tc>
                <w:tcPr>
                  <w:tcW w:w="9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910100О.99.0.ББ83АА00000</w:t>
                  </w:r>
                </w:p>
              </w:tc>
              <w:tc>
                <w:tcPr>
                  <w:tcW w:w="6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Библиотечное обслуживание</w:t>
                  </w:r>
                </w:p>
              </w:tc>
              <w:tc>
                <w:tcPr>
                  <w:tcW w:w="9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На территории сельсовета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Количество пользователей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375</w:t>
                  </w:r>
                </w:p>
              </w:tc>
            </w:tr>
            <w:tr w:rsidR="00DF78EA" w:rsidRPr="0084191B" w:rsidTr="00DF78EA">
              <w:trPr>
                <w:trHeight w:val="280"/>
              </w:trPr>
              <w:tc>
                <w:tcPr>
                  <w:tcW w:w="9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Книговыдача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экземпляров</w:t>
                  </w: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sz w:val="21"/>
                      <w:szCs w:val="21"/>
                    </w:rPr>
                    <w:t>796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7500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7500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7500</w:t>
                  </w:r>
                </w:p>
              </w:tc>
            </w:tr>
            <w:tr w:rsidR="00DF78EA" w:rsidRPr="0084191B" w:rsidTr="00DF78EA">
              <w:trPr>
                <w:trHeight w:val="280"/>
              </w:trPr>
              <w:tc>
                <w:tcPr>
                  <w:tcW w:w="9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DF78EA">
                    <w:rPr>
                      <w:rFonts w:ascii="Roboto" w:hAnsi="Roboto" w:cs="Arial"/>
                      <w:color w:val="000000"/>
                      <w:sz w:val="21"/>
                      <w:szCs w:val="21"/>
                    </w:rPr>
                    <w:t>Количество посещений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Default="00DF78EA" w:rsidP="00DF78E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F78EA">
                    <w:rPr>
                      <w:rFonts w:ascii="Roboto" w:hAnsi="Roboto" w:cs="Arial"/>
                      <w:color w:val="000000"/>
                      <w:sz w:val="21"/>
                      <w:szCs w:val="21"/>
                    </w:rPr>
                    <w:t>642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3000</w:t>
                  </w:r>
                </w:p>
              </w:tc>
            </w:tr>
          </w:tbl>
          <w:p w:rsidR="00DF78EA" w:rsidRDefault="00DF78EA" w:rsidP="00DF78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91B">
              <w:rPr>
                <w:rFonts w:ascii="Times New Roman" w:eastAsia="Times New Roman" w:hAnsi="Times New Roman"/>
                <w:sz w:val="24"/>
                <w:szCs w:val="24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84191B">
              <w:rPr>
                <w:rFonts w:ascii="Times New Roman" w:eastAsia="Times New Roman" w:hAnsi="Times New Roman"/>
                <w:sz w:val="24"/>
                <w:szCs w:val="24"/>
              </w:rPr>
              <w:t>, в пределах которых муниципальное задание считается выполненным (процентов): 10.</w:t>
            </w:r>
          </w:p>
          <w:p w:rsidR="00DF78EA" w:rsidRPr="0084191B" w:rsidRDefault="00DF78EA" w:rsidP="00DF78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     Порядок оказания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DF78EA" w:rsidRPr="0084191B" w:rsidRDefault="00DF78EA" w:rsidP="00DF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.1. Нормативно правовой акт, регу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лирующий порядок работ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41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законодательства Российской Федерации о культуре, принятые </w:t>
            </w:r>
            <w:r w:rsidRPr="0084191B">
              <w:rPr>
                <w:rFonts w:ascii="Times New Roman" w:hAnsi="Times New Roman"/>
                <w:sz w:val="24"/>
                <w:szCs w:val="24"/>
              </w:rPr>
              <w:t xml:space="preserve">Верховным Советом Российской Федерации </w:t>
            </w:r>
            <w:r w:rsidRPr="0084191B">
              <w:rPr>
                <w:rFonts w:ascii="Times New Roman" w:hAnsi="Times New Roman"/>
                <w:color w:val="000000"/>
                <w:sz w:val="24"/>
                <w:szCs w:val="24"/>
              </w:rPr>
              <w:t>9 октября 1992 года № 3612-1.</w:t>
            </w:r>
          </w:p>
          <w:p w:rsidR="00DF78EA" w:rsidRPr="0084191B" w:rsidRDefault="00DF78EA" w:rsidP="00DF78EA">
            <w:pPr>
              <w:widowControl w:val="0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 информирования потенциальных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потребителей работ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tbl>
            <w:tblPr>
              <w:tblW w:w="508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41"/>
              <w:gridCol w:w="9018"/>
              <w:gridCol w:w="2024"/>
            </w:tblGrid>
            <w:tr w:rsidR="00DF78EA" w:rsidRPr="0084191B" w:rsidTr="00DF78EA"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Способ информирования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Состав размещаемой информации</w:t>
                  </w:r>
                </w:p>
              </w:tc>
              <w:tc>
                <w:tcPr>
                  <w:tcW w:w="658" w:type="pct"/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Частота обновления информации</w:t>
                  </w:r>
                </w:p>
              </w:tc>
            </w:tr>
            <w:tr w:rsidR="00DF78EA" w:rsidRPr="0084191B" w:rsidTr="00DF78EA">
              <w:trPr>
                <w:trHeight w:val="474"/>
              </w:trPr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Размещение информации на информационных стендах учреждения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Информация о режиме работы учреждения и его структурных подразделений, перечень услуг, порядок оказания услуг, телефоны специалистов, реклама</w:t>
                  </w:r>
                </w:p>
              </w:tc>
              <w:tc>
                <w:tcPr>
                  <w:tcW w:w="658" w:type="pct"/>
                  <w:vMerge w:val="restart"/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По мере изменения данных, согласно годовому плану учреждения</w:t>
                  </w:r>
                </w:p>
              </w:tc>
            </w:tr>
            <w:tr w:rsidR="00DF78EA" w:rsidRPr="0084191B" w:rsidTr="00DF78EA">
              <w:trPr>
                <w:trHeight w:val="409"/>
              </w:trPr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Размещение информации в сети Интернет, сайтах.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Информация об организации деятельности учреждения, его структурных подразделений (режим работы, телефоны для справок, порядок оказания (выполнения) услуг (работ), объявления, реклама) </w:t>
                  </w:r>
                </w:p>
              </w:tc>
              <w:tc>
                <w:tcPr>
                  <w:tcW w:w="658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78EA" w:rsidRPr="0084191B" w:rsidTr="00DF78EA"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Размещение информации в СМИ, в тематических публикациях  и телепередачах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Информация о деятельности учреждения, его структурных подразделений (направления работы, достижения, информация о проводимых мероприятиях)</w:t>
                  </w:r>
                </w:p>
              </w:tc>
              <w:tc>
                <w:tcPr>
                  <w:tcW w:w="658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78EA" w:rsidRPr="0084191B" w:rsidTr="00DF78EA"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Размещение информации на рекламных щитах, баннерах, афишах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Информация о проводимых мероприятиях</w:t>
                  </w:r>
                </w:p>
              </w:tc>
              <w:tc>
                <w:tcPr>
                  <w:tcW w:w="658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78EA" w:rsidRDefault="00DF78EA" w:rsidP="00DF78E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DF78EA" w:rsidRPr="004F1036" w:rsidRDefault="00DF78EA" w:rsidP="00DF78E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F1036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Часть 3. Прочие сведения о муниципальном задании</w:t>
            </w:r>
          </w:p>
          <w:p w:rsidR="00DF78EA" w:rsidRPr="0084191B" w:rsidRDefault="00DF78EA" w:rsidP="00DF78E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F78EA" w:rsidRPr="0084191B" w:rsidRDefault="00DF78EA" w:rsidP="00DF78EA">
            <w:pPr>
              <w:widowControl w:val="0"/>
              <w:numPr>
                <w:ilvl w:val="0"/>
                <w:numId w:val="6"/>
              </w:numPr>
              <w:tabs>
                <w:tab w:val="clear" w:pos="420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u w:val="single"/>
              </w:rPr>
            </w:pPr>
            <w:r w:rsidRPr="0084191B">
              <w:rPr>
                <w:rFonts w:ascii="Times New Roman" w:eastAsia="Arial Unicode MS" w:hAnsi="Times New Roman"/>
                <w:sz w:val="24"/>
                <w:szCs w:val="24"/>
              </w:rPr>
              <w:t>Основания для досрочного прекращения выполнения муниципального задания: нет.</w:t>
            </w:r>
          </w:p>
          <w:p w:rsidR="00DF78EA" w:rsidRPr="0084191B" w:rsidRDefault="00DF78EA" w:rsidP="00DF78EA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4191B">
              <w:rPr>
                <w:rFonts w:ascii="Times New Roman" w:eastAsia="Arial Unicode MS" w:hAnsi="Times New Roman"/>
                <w:sz w:val="24"/>
                <w:szCs w:val="24"/>
              </w:rPr>
              <w:t>Иная информация, необходимая для выполнения (контроля за выполнением) муниципального задания: нет.</w:t>
            </w:r>
          </w:p>
          <w:p w:rsidR="00DF78EA" w:rsidRPr="0084191B" w:rsidRDefault="00DF78EA" w:rsidP="00DF78EA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u w:val="single"/>
              </w:rPr>
            </w:pPr>
            <w:r w:rsidRPr="0084191B">
              <w:rPr>
                <w:rFonts w:ascii="Times New Roman" w:eastAsia="Arial Unicode MS" w:hAnsi="Times New Roman"/>
                <w:sz w:val="24"/>
                <w:szCs w:val="24"/>
              </w:rPr>
              <w:t>Порядок контроля за выполнением муниципального задания:</w:t>
            </w:r>
          </w:p>
          <w:tbl>
            <w:tblPr>
              <w:tblW w:w="508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80"/>
              <w:gridCol w:w="4233"/>
              <w:gridCol w:w="6070"/>
            </w:tblGrid>
            <w:tr w:rsidR="00DF78EA" w:rsidRPr="0084191B" w:rsidTr="00DF78EA">
              <w:tc>
                <w:tcPr>
                  <w:tcW w:w="1651" w:type="pct"/>
                </w:tcPr>
                <w:p w:rsidR="00DF78EA" w:rsidRPr="0084191B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>Форма контроля</w:t>
                  </w:r>
                </w:p>
              </w:tc>
              <w:tc>
                <w:tcPr>
                  <w:tcW w:w="1376" w:type="pct"/>
                </w:tcPr>
                <w:p w:rsidR="00DF78EA" w:rsidRPr="0084191B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>Периодичность</w:t>
                  </w:r>
                </w:p>
              </w:tc>
              <w:tc>
                <w:tcPr>
                  <w:tcW w:w="1974" w:type="pct"/>
                </w:tcPr>
                <w:p w:rsidR="00DF78EA" w:rsidRPr="0084191B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>Органы исполнительной власти, осуществляющие контроль за выполнением муниципального задания</w:t>
                  </w:r>
                </w:p>
              </w:tc>
            </w:tr>
            <w:tr w:rsidR="00DF78EA" w:rsidRPr="0084191B" w:rsidTr="00DF78EA">
              <w:tc>
                <w:tcPr>
                  <w:tcW w:w="1651" w:type="pct"/>
                </w:tcPr>
                <w:p w:rsidR="00DF78EA" w:rsidRPr="0084191B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>Контроль в форме выездной проверки</w:t>
                  </w:r>
                </w:p>
              </w:tc>
              <w:tc>
                <w:tcPr>
                  <w:tcW w:w="1376" w:type="pct"/>
                </w:tcPr>
                <w:p w:rsidR="00DF78EA" w:rsidRPr="0084191B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>Один раз в год</w:t>
                  </w:r>
                </w:p>
              </w:tc>
              <w:tc>
                <w:tcPr>
                  <w:tcW w:w="1974" w:type="pct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>Красномыльский сельсовет</w:t>
                  </w:r>
                </w:p>
                <w:p w:rsidR="00DF78EA" w:rsidRPr="0084191B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>Отдел культуры Администрации Шадринского района</w:t>
                  </w:r>
                </w:p>
              </w:tc>
            </w:tr>
            <w:tr w:rsidR="00DF78EA" w:rsidRPr="0084191B" w:rsidTr="00DF78EA">
              <w:tc>
                <w:tcPr>
                  <w:tcW w:w="1651" w:type="pct"/>
                </w:tcPr>
                <w:p w:rsidR="00DF78EA" w:rsidRPr="0084191B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>Контроль в форме документальной проверки отчетности</w:t>
                  </w:r>
                </w:p>
              </w:tc>
              <w:tc>
                <w:tcPr>
                  <w:tcW w:w="1376" w:type="pct"/>
                </w:tcPr>
                <w:p w:rsidR="00DF78EA" w:rsidRPr="0084191B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>По мере поступления отчетности о выполнении муниципального задания</w:t>
                  </w:r>
                </w:p>
              </w:tc>
              <w:tc>
                <w:tcPr>
                  <w:tcW w:w="1974" w:type="pct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>Красномыльский сельсовет</w:t>
                  </w:r>
                </w:p>
                <w:p w:rsidR="00DF78EA" w:rsidRPr="0084191B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>Отдел культуры Администрации Шадринского района</w:t>
                  </w:r>
                </w:p>
              </w:tc>
            </w:tr>
          </w:tbl>
          <w:p w:rsidR="00DF78EA" w:rsidRPr="0084191B" w:rsidRDefault="00DF78EA" w:rsidP="00DF78EA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419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Требования к отчетности о выполнении муниципального задания: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отчеты</w:t>
            </w:r>
            <w:r w:rsidRPr="008419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об исполнении муниципального задания предоставля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ю</w:t>
            </w:r>
            <w:r w:rsidRPr="008419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тся в установленной форме.</w:t>
            </w:r>
          </w:p>
          <w:p w:rsidR="00DF78EA" w:rsidRPr="0084191B" w:rsidRDefault="00DF78EA" w:rsidP="00DF78EA">
            <w:pPr>
              <w:widowControl w:val="0"/>
              <w:numPr>
                <w:ilvl w:val="1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4191B">
              <w:rPr>
                <w:rFonts w:ascii="Times New Roman" w:eastAsia="Arial Unicode MS" w:hAnsi="Times New Roman"/>
                <w:sz w:val="24"/>
                <w:szCs w:val="24"/>
              </w:rPr>
              <w:t>Периодичность представления отчетов о выполнении муниципального задания: ежеквартально и по итогам финансового года.</w:t>
            </w:r>
          </w:p>
          <w:p w:rsidR="00DF78EA" w:rsidRPr="0084191B" w:rsidRDefault="00DF78EA" w:rsidP="00DF78EA">
            <w:pPr>
              <w:pStyle w:val="af"/>
              <w:widowControl w:val="0"/>
              <w:numPr>
                <w:ilvl w:val="1"/>
                <w:numId w:val="6"/>
              </w:numPr>
              <w:spacing w:after="0" w:line="240" w:lineRule="auto"/>
              <w:ind w:hanging="78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419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Сроки представления отчетов о выполнении муниципального задания: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квартальные отчеты – до 10 числа следующего за отчетным месяца, </w:t>
            </w:r>
            <w:r w:rsidRPr="008419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годовой отчет об исполнении муниципального задания до 15 января очередного финансового года, следующего за отчетным.</w:t>
            </w:r>
          </w:p>
          <w:p w:rsidR="00DF78EA" w:rsidRPr="0084191B" w:rsidRDefault="00DF78EA" w:rsidP="00DF78EA">
            <w:pPr>
              <w:pStyle w:val="af"/>
              <w:widowControl w:val="0"/>
              <w:numPr>
                <w:ilvl w:val="1"/>
                <w:numId w:val="6"/>
              </w:numPr>
              <w:spacing w:after="0" w:line="240" w:lineRule="auto"/>
              <w:ind w:hanging="78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419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Иные требования к отчетности о выполнении муниципального задания: нет.</w:t>
            </w:r>
          </w:p>
          <w:p w:rsidR="00DF78EA" w:rsidRPr="0084191B" w:rsidRDefault="00DF78EA" w:rsidP="00DF78EA">
            <w:pPr>
              <w:widowControl w:val="0"/>
              <w:numPr>
                <w:ilvl w:val="0"/>
                <w:numId w:val="6"/>
              </w:numPr>
              <w:tabs>
                <w:tab w:val="clear" w:pos="420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4191B">
              <w:rPr>
                <w:rFonts w:ascii="Times New Roman" w:eastAsia="Arial Unicode MS" w:hAnsi="Times New Roman"/>
                <w:sz w:val="24"/>
                <w:szCs w:val="24"/>
              </w:rPr>
              <w:t>Иные показатели, связанные с выполнением муниципального задания: нет.</w:t>
            </w:r>
          </w:p>
          <w:p w:rsidR="00356CDF" w:rsidRDefault="00356CDF" w:rsidP="00DF78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6CDF" w:rsidRPr="00A06C75" w:rsidRDefault="00356CDF" w:rsidP="00DF78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57EA" w:rsidRDefault="006657EA" w:rsidP="00DF78EA">
      <w:pPr>
        <w:spacing w:after="0" w:line="240" w:lineRule="auto"/>
        <w:rPr>
          <w:rFonts w:ascii="Times New Roman" w:hAnsi="Times New Roman"/>
          <w:sz w:val="24"/>
          <w:szCs w:val="24"/>
        </w:rPr>
        <w:sectPr w:rsidR="006657EA" w:rsidSect="006657EA">
          <w:pgSz w:w="16838" w:h="11906" w:orient="landscape"/>
          <w:pgMar w:top="822" w:right="709" w:bottom="567" w:left="567" w:header="709" w:footer="709" w:gutter="170"/>
          <w:cols w:space="708"/>
          <w:docGrid w:linePitch="360"/>
        </w:sectPr>
      </w:pPr>
      <w:bookmarkStart w:id="3" w:name="_GoBack"/>
      <w:bookmarkEnd w:id="3"/>
    </w:p>
    <w:p w:rsidR="00356CDF" w:rsidRDefault="00356CDF" w:rsidP="00356CDF">
      <w:pPr>
        <w:pStyle w:val="aa"/>
        <w:sectPr w:rsidR="00356CDF" w:rsidSect="006657EA">
          <w:pgSz w:w="16838" w:h="11906" w:orient="landscape"/>
          <w:pgMar w:top="822" w:right="709" w:bottom="567" w:left="567" w:header="709" w:footer="709" w:gutter="170"/>
          <w:cols w:space="708"/>
          <w:docGrid w:linePitch="360"/>
        </w:sectPr>
      </w:pPr>
    </w:p>
    <w:p w:rsidR="00356CDF" w:rsidRPr="0010483A" w:rsidRDefault="00356CDF" w:rsidP="00A75907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356CDF" w:rsidRPr="0010483A" w:rsidSect="006657EA">
      <w:pgSz w:w="16838" w:h="11906" w:orient="landscape"/>
      <w:pgMar w:top="822" w:right="709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9B" w:rsidRDefault="0092519B" w:rsidP="00356CDF">
      <w:pPr>
        <w:spacing w:after="0" w:line="240" w:lineRule="auto"/>
      </w:pPr>
      <w:r>
        <w:separator/>
      </w:r>
    </w:p>
  </w:endnote>
  <w:endnote w:type="continuationSeparator" w:id="0">
    <w:p w:rsidR="0092519B" w:rsidRDefault="0092519B" w:rsidP="0035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9B" w:rsidRDefault="0092519B" w:rsidP="00356CDF">
      <w:pPr>
        <w:spacing w:after="0" w:line="240" w:lineRule="auto"/>
      </w:pPr>
      <w:r>
        <w:separator/>
      </w:r>
    </w:p>
  </w:footnote>
  <w:footnote w:type="continuationSeparator" w:id="0">
    <w:p w:rsidR="0092519B" w:rsidRDefault="0092519B" w:rsidP="0035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102"/>
    <w:multiLevelType w:val="hybridMultilevel"/>
    <w:tmpl w:val="A39AFB1E"/>
    <w:lvl w:ilvl="0" w:tplc="E50C811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125E6366"/>
    <w:multiLevelType w:val="multilevel"/>
    <w:tmpl w:val="15C0C2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B98674A"/>
    <w:multiLevelType w:val="multilevel"/>
    <w:tmpl w:val="8C308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42B270A7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E52B91"/>
    <w:multiLevelType w:val="hybridMultilevel"/>
    <w:tmpl w:val="35C2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EE1E39"/>
    <w:multiLevelType w:val="multilevel"/>
    <w:tmpl w:val="70DAEA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2160"/>
      </w:pPr>
      <w:rPr>
        <w:rFonts w:cs="Times New Roman" w:hint="default"/>
      </w:rPr>
    </w:lvl>
  </w:abstractNum>
  <w:abstractNum w:abstractNumId="7" w15:restartNumberingAfterBreak="0">
    <w:nsid w:val="71BE5E35"/>
    <w:multiLevelType w:val="hybridMultilevel"/>
    <w:tmpl w:val="7ED89582"/>
    <w:lvl w:ilvl="0" w:tplc="16366202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16"/>
    <w:rsid w:val="000007BF"/>
    <w:rsid w:val="0002661F"/>
    <w:rsid w:val="00084E6F"/>
    <w:rsid w:val="00086F69"/>
    <w:rsid w:val="0010483A"/>
    <w:rsid w:val="001069FC"/>
    <w:rsid w:val="00203745"/>
    <w:rsid w:val="0020667D"/>
    <w:rsid w:val="00276341"/>
    <w:rsid w:val="002A23C9"/>
    <w:rsid w:val="002C6ABD"/>
    <w:rsid w:val="002F333F"/>
    <w:rsid w:val="00321804"/>
    <w:rsid w:val="00356CDF"/>
    <w:rsid w:val="003D6683"/>
    <w:rsid w:val="004244B1"/>
    <w:rsid w:val="00430AB7"/>
    <w:rsid w:val="00453E4E"/>
    <w:rsid w:val="004646C3"/>
    <w:rsid w:val="00547B45"/>
    <w:rsid w:val="005657F5"/>
    <w:rsid w:val="00566823"/>
    <w:rsid w:val="00590CF7"/>
    <w:rsid w:val="00594191"/>
    <w:rsid w:val="005F3DEC"/>
    <w:rsid w:val="006657EA"/>
    <w:rsid w:val="00721D4A"/>
    <w:rsid w:val="007439D8"/>
    <w:rsid w:val="007529CA"/>
    <w:rsid w:val="007665F9"/>
    <w:rsid w:val="00794A9A"/>
    <w:rsid w:val="007E3929"/>
    <w:rsid w:val="007E3B59"/>
    <w:rsid w:val="007F34E9"/>
    <w:rsid w:val="008331AE"/>
    <w:rsid w:val="008755CF"/>
    <w:rsid w:val="008F7E92"/>
    <w:rsid w:val="00902E0F"/>
    <w:rsid w:val="0091586B"/>
    <w:rsid w:val="0092519B"/>
    <w:rsid w:val="0096051F"/>
    <w:rsid w:val="00977F43"/>
    <w:rsid w:val="00990F37"/>
    <w:rsid w:val="009D2304"/>
    <w:rsid w:val="00A0215D"/>
    <w:rsid w:val="00A31A4D"/>
    <w:rsid w:val="00A75907"/>
    <w:rsid w:val="00A962E2"/>
    <w:rsid w:val="00AD10CE"/>
    <w:rsid w:val="00AF452F"/>
    <w:rsid w:val="00AF7F40"/>
    <w:rsid w:val="00B60B38"/>
    <w:rsid w:val="00BA481D"/>
    <w:rsid w:val="00BB0455"/>
    <w:rsid w:val="00C0534B"/>
    <w:rsid w:val="00C4511C"/>
    <w:rsid w:val="00CA1993"/>
    <w:rsid w:val="00CB4016"/>
    <w:rsid w:val="00D61EFA"/>
    <w:rsid w:val="00D93A93"/>
    <w:rsid w:val="00DD4D34"/>
    <w:rsid w:val="00DE0F4C"/>
    <w:rsid w:val="00DE6997"/>
    <w:rsid w:val="00DF78EA"/>
    <w:rsid w:val="00E8047A"/>
    <w:rsid w:val="00E869CC"/>
    <w:rsid w:val="00EA70DF"/>
    <w:rsid w:val="00F161EC"/>
    <w:rsid w:val="00F175E3"/>
    <w:rsid w:val="00F23540"/>
    <w:rsid w:val="00F25677"/>
    <w:rsid w:val="00FC78D3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4A4D"/>
  <w15:chartTrackingRefBased/>
  <w15:docId w15:val="{86FB6834-2C07-4D02-9A5F-CD3042A1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3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75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F175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8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83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175E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5E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F175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F175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F175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9">
    <w:name w:val="Подзаголовок Знак"/>
    <w:basedOn w:val="a0"/>
    <w:link w:val="a8"/>
    <w:rsid w:val="00F175E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Default">
    <w:name w:val="Default"/>
    <w:rsid w:val="00F175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aliases w:val="Знак"/>
    <w:basedOn w:val="a"/>
    <w:rsid w:val="0035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356CDF"/>
  </w:style>
  <w:style w:type="paragraph" w:styleId="ab">
    <w:name w:val="header"/>
    <w:basedOn w:val="a"/>
    <w:link w:val="ac"/>
    <w:uiPriority w:val="99"/>
    <w:unhideWhenUsed/>
    <w:rsid w:val="0035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6CD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5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6CDF"/>
    <w:rPr>
      <w:rFonts w:eastAsiaTheme="minorEastAsia"/>
      <w:lang w:eastAsia="ru-RU"/>
    </w:rPr>
  </w:style>
  <w:style w:type="paragraph" w:styleId="af">
    <w:name w:val="List Paragraph"/>
    <w:basedOn w:val="a"/>
    <w:uiPriority w:val="99"/>
    <w:qFormat/>
    <w:rsid w:val="00DF78E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0">
    <w:name w:val="Strong"/>
    <w:basedOn w:val="a0"/>
    <w:qFormat/>
    <w:rsid w:val="007529CA"/>
    <w:rPr>
      <w:b/>
      <w:bCs/>
    </w:rPr>
  </w:style>
  <w:style w:type="paragraph" w:styleId="af1">
    <w:name w:val="Body Text"/>
    <w:basedOn w:val="a"/>
    <w:link w:val="af2"/>
    <w:rsid w:val="007665F9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2">
    <w:name w:val="Основной текст Знак"/>
    <w:basedOn w:val="a0"/>
    <w:link w:val="af1"/>
    <w:rsid w:val="007665F9"/>
    <w:rPr>
      <w:rFonts w:ascii="Calibri" w:eastAsia="Calibri" w:hAnsi="Calibri" w:cs="Calibri"/>
      <w:lang w:eastAsia="zh-CN"/>
    </w:rPr>
  </w:style>
  <w:style w:type="table" w:styleId="af3">
    <w:name w:val="Table Grid"/>
    <w:basedOn w:val="a1"/>
    <w:uiPriority w:val="59"/>
    <w:rsid w:val="00321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Анастасия</cp:lastModifiedBy>
  <cp:revision>2</cp:revision>
  <cp:lastPrinted>2021-03-17T09:08:00Z</cp:lastPrinted>
  <dcterms:created xsi:type="dcterms:W3CDTF">2021-04-16T11:18:00Z</dcterms:created>
  <dcterms:modified xsi:type="dcterms:W3CDTF">2021-04-16T11:18:00Z</dcterms:modified>
</cp:coreProperties>
</file>