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A8" w:rsidRDefault="00730BA8" w:rsidP="00730BA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7405B0" wp14:editId="640AE04A">
            <wp:simplePos x="0" y="0"/>
            <wp:positionH relativeFrom="column">
              <wp:posOffset>2472537</wp:posOffset>
            </wp:positionH>
            <wp:positionV relativeFrom="paragraph">
              <wp:posOffset>-198145</wp:posOffset>
            </wp:positionV>
            <wp:extent cx="666674" cy="797356"/>
            <wp:effectExtent l="19050" t="0" r="76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" cy="797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BA8" w:rsidRDefault="00730BA8" w:rsidP="00730BA8">
      <w:pPr>
        <w:rPr>
          <w:sz w:val="36"/>
          <w:szCs w:val="36"/>
        </w:rPr>
      </w:pPr>
    </w:p>
    <w:p w:rsidR="00730BA8" w:rsidRPr="00A734B1" w:rsidRDefault="00730BA8" w:rsidP="00730BA8">
      <w:pPr>
        <w:pStyle w:val="a3"/>
        <w:tabs>
          <w:tab w:val="left" w:pos="6015"/>
        </w:tabs>
        <w:jc w:val="center"/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730BA8" w:rsidRDefault="00730BA8" w:rsidP="00730BA8">
      <w:pPr>
        <w:pStyle w:val="a3"/>
        <w:jc w:val="center"/>
        <w:rPr>
          <w:rFonts w:ascii="Times New Roman" w:hAnsi="Times New Roman"/>
          <w:b/>
          <w:sz w:val="18"/>
        </w:rPr>
      </w:pPr>
    </w:p>
    <w:p w:rsidR="00730BA8" w:rsidRDefault="00730BA8" w:rsidP="00730BA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ШАДРИНСКИЙ РАЙОН</w:t>
      </w:r>
    </w:p>
    <w:p w:rsidR="00730BA8" w:rsidRDefault="00730BA8" w:rsidP="00730BA8">
      <w:pPr>
        <w:pStyle w:val="a3"/>
        <w:jc w:val="center"/>
        <w:rPr>
          <w:rFonts w:ascii="Times New Roman" w:hAnsi="Times New Roman"/>
          <w:b/>
          <w:sz w:val="12"/>
        </w:rPr>
      </w:pPr>
    </w:p>
    <w:p w:rsidR="00730BA8" w:rsidRDefault="00730BA8" w:rsidP="00730BA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730BA8" w:rsidRDefault="00730BA8" w:rsidP="00730BA8">
      <w:pPr>
        <w:pStyle w:val="a3"/>
        <w:jc w:val="center"/>
        <w:rPr>
          <w:rFonts w:ascii="Times New Roman" w:hAnsi="Times New Roman"/>
          <w:b/>
          <w:sz w:val="28"/>
        </w:rPr>
      </w:pPr>
    </w:p>
    <w:p w:rsidR="00730BA8" w:rsidRDefault="00730BA8" w:rsidP="00730BA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730BA8" w:rsidRDefault="00730BA8" w:rsidP="00730BA8">
      <w:pPr>
        <w:ind w:right="-2"/>
        <w:jc w:val="center"/>
        <w:rPr>
          <w:rFonts w:ascii="Calibri" w:hAnsi="Calibri"/>
          <w:b/>
          <w:sz w:val="10"/>
        </w:rPr>
      </w:pPr>
    </w:p>
    <w:p w:rsidR="00730BA8" w:rsidRDefault="00730BA8" w:rsidP="00730BA8">
      <w:pPr>
        <w:ind w:right="-2"/>
        <w:jc w:val="center"/>
        <w:rPr>
          <w:rFonts w:ascii="Calibri" w:hAnsi="Calibri"/>
          <w:b/>
          <w:sz w:val="10"/>
        </w:rPr>
      </w:pPr>
    </w:p>
    <w:p w:rsidR="00730BA8" w:rsidRDefault="00730BA8" w:rsidP="00730BA8">
      <w:pPr>
        <w:pStyle w:val="a3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03</w:t>
      </w:r>
      <w:proofErr w:type="gramEnd"/>
      <w:r>
        <w:rPr>
          <w:rFonts w:ascii="Times New Roman" w:hAnsi="Times New Roman"/>
          <w:sz w:val="24"/>
        </w:rPr>
        <w:t xml:space="preserve">. 02. 2020 г.  </w:t>
      </w:r>
      <w:r w:rsidRPr="00A734B1">
        <w:rPr>
          <w:rFonts w:ascii="Times New Roman" w:hAnsi="Times New Roman"/>
          <w:sz w:val="24"/>
        </w:rPr>
        <w:t>№ 04 - р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с. Красномыльское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собрания граждан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 </w:t>
      </w:r>
      <w:bookmarkStart w:id="0" w:name="_GoBack"/>
      <w:bookmarkEnd w:id="0"/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В соответствии с Положением «О собраниях (конференциях) граждан в </w:t>
      </w:r>
      <w:proofErr w:type="spellStart"/>
      <w:r>
        <w:rPr>
          <w:rFonts w:ascii="Times New Roman" w:hAnsi="Times New Roman"/>
          <w:sz w:val="24"/>
        </w:rPr>
        <w:t>Красномыльском</w:t>
      </w:r>
      <w:proofErr w:type="spellEnd"/>
      <w:r>
        <w:rPr>
          <w:rFonts w:ascii="Times New Roman" w:hAnsi="Times New Roman"/>
          <w:sz w:val="24"/>
        </w:rPr>
        <w:t xml:space="preserve"> сельсовете», утвержденным решением Красномыльской сельской Думы от 29.11.2005 г. № 22 ст.5 п.1 «Инициатива проведения собрания (конференции) граждан»: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А П О Р Я Ж А Ю С Ь: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Провести собрание граждан   19. 02. </w:t>
      </w:r>
      <w:proofErr w:type="gramStart"/>
      <w:r>
        <w:rPr>
          <w:rFonts w:ascii="Times New Roman" w:hAnsi="Times New Roman"/>
          <w:sz w:val="24"/>
        </w:rPr>
        <w:t>2020  г.</w:t>
      </w:r>
      <w:proofErr w:type="gramEnd"/>
      <w:r>
        <w:rPr>
          <w:rFonts w:ascii="Times New Roman" w:hAnsi="Times New Roman"/>
          <w:sz w:val="24"/>
        </w:rPr>
        <w:t xml:space="preserve"> в 14-00 часов с повесткой: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 Информация о работе Администрации Красномыльского сельсовета в 2019 году.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Информация о работе бюджетных учреждений, находящихся на территории Красномыльского сельсовета в 2019 году.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Информация о работе старшего участкового уполномоченного полиции в 2019 году.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Провести аппаратное совещание с руководителями бюджетных учреждений по   подготовке </w:t>
      </w:r>
      <w:proofErr w:type="gramStart"/>
      <w:r>
        <w:rPr>
          <w:rFonts w:ascii="Times New Roman" w:hAnsi="Times New Roman"/>
          <w:sz w:val="24"/>
        </w:rPr>
        <w:t>к  собранию</w:t>
      </w:r>
      <w:proofErr w:type="gramEnd"/>
      <w:r>
        <w:rPr>
          <w:rFonts w:ascii="Times New Roman" w:hAnsi="Times New Roman"/>
          <w:sz w:val="24"/>
        </w:rPr>
        <w:t>.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Управляющему делами Администрации Красномыльского </w:t>
      </w:r>
      <w:proofErr w:type="gramStart"/>
      <w:r>
        <w:rPr>
          <w:rFonts w:ascii="Times New Roman" w:hAnsi="Times New Roman"/>
          <w:sz w:val="24"/>
        </w:rPr>
        <w:t xml:space="preserve">сельсовета  </w:t>
      </w:r>
      <w:proofErr w:type="spellStart"/>
      <w:r>
        <w:rPr>
          <w:rFonts w:ascii="Times New Roman" w:hAnsi="Times New Roman"/>
          <w:sz w:val="24"/>
        </w:rPr>
        <w:t>Шавриной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Е. Н.: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подготовить проект решения по рассматриваемым вопросам;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оформить протокол данного собрания граждан согласно требованиям, указанным в Положении «О собраниях (конференциях) граждан в </w:t>
      </w:r>
      <w:proofErr w:type="spellStart"/>
      <w:r>
        <w:rPr>
          <w:rFonts w:ascii="Times New Roman" w:hAnsi="Times New Roman"/>
          <w:sz w:val="24"/>
        </w:rPr>
        <w:t>Красномыльском</w:t>
      </w:r>
      <w:proofErr w:type="spellEnd"/>
      <w:r>
        <w:rPr>
          <w:rFonts w:ascii="Times New Roman" w:hAnsi="Times New Roman"/>
          <w:sz w:val="24"/>
        </w:rPr>
        <w:t xml:space="preserve"> сельсовете»;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обнародовать принятое решение. 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4.   Контроль за исполнением настоящего распоряжения оставляю за собой.</w:t>
      </w: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Глава Красномыльского </w:t>
      </w:r>
      <w:proofErr w:type="gramStart"/>
      <w:r>
        <w:rPr>
          <w:rFonts w:ascii="Times New Roman" w:hAnsi="Times New Roman"/>
          <w:sz w:val="24"/>
        </w:rPr>
        <w:t xml:space="preserve">сельсовета: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Г. А. </w:t>
      </w:r>
      <w:proofErr w:type="spellStart"/>
      <w:r>
        <w:rPr>
          <w:rFonts w:ascii="Times New Roman" w:hAnsi="Times New Roman"/>
          <w:sz w:val="24"/>
        </w:rPr>
        <w:t>Стародумова</w:t>
      </w:r>
      <w:proofErr w:type="spellEnd"/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730BA8" w:rsidRDefault="00730BA8" w:rsidP="00730BA8">
      <w:pPr>
        <w:ind w:left="284"/>
      </w:pPr>
    </w:p>
    <w:p w:rsidR="00730BA8" w:rsidRDefault="00730BA8" w:rsidP="00730BA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730BA8" w:rsidRDefault="00730BA8" w:rsidP="00730BA8"/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2C"/>
    <w:rsid w:val="00730BA8"/>
    <w:rsid w:val="00E2672C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3B34-E19B-477A-9450-C33E3518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B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2021-04-16T04:16:00Z</dcterms:created>
  <dcterms:modified xsi:type="dcterms:W3CDTF">2021-04-16T04:16:00Z</dcterms:modified>
</cp:coreProperties>
</file>