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4D" w:rsidRDefault="00C3114D" w:rsidP="00C3114D">
      <w:pPr>
        <w:pStyle w:val="a3"/>
        <w:jc w:val="both"/>
      </w:pPr>
    </w:p>
    <w:p w:rsidR="00C3114D" w:rsidRDefault="00C3114D" w:rsidP="00C3114D">
      <w:pPr>
        <w:pStyle w:val="a3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2981325</wp:posOffset>
            </wp:positionH>
            <wp:positionV relativeFrom="paragraph">
              <wp:posOffset>92075</wp:posOffset>
            </wp:positionV>
            <wp:extent cx="647700" cy="800100"/>
            <wp:effectExtent l="19050" t="0" r="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114D" w:rsidRPr="008E0616" w:rsidRDefault="00C3114D" w:rsidP="00C3114D">
      <w:pPr>
        <w:pStyle w:val="a3"/>
        <w:jc w:val="both"/>
        <w:rPr>
          <w:sz w:val="28"/>
          <w:szCs w:val="28"/>
        </w:rPr>
      </w:pPr>
    </w:p>
    <w:p w:rsidR="00C3114D" w:rsidRDefault="00C3114D" w:rsidP="00C3114D">
      <w:pPr>
        <w:pStyle w:val="a3"/>
        <w:jc w:val="both"/>
      </w:pPr>
    </w:p>
    <w:p w:rsidR="00C3114D" w:rsidRDefault="00C3114D" w:rsidP="00C3114D">
      <w:pPr>
        <w:pStyle w:val="a3"/>
        <w:jc w:val="both"/>
      </w:pPr>
    </w:p>
    <w:p w:rsidR="00C3114D" w:rsidRDefault="00C3114D" w:rsidP="00C3114D">
      <w:pPr>
        <w:pStyle w:val="a3"/>
        <w:jc w:val="both"/>
      </w:pPr>
    </w:p>
    <w:p w:rsidR="00C3114D" w:rsidRDefault="00C3114D" w:rsidP="00C3114D">
      <w:pPr>
        <w:pStyle w:val="a3"/>
        <w:jc w:val="both"/>
        <w:rPr>
          <w:sz w:val="16"/>
        </w:rPr>
      </w:pPr>
    </w:p>
    <w:p w:rsidR="00C3114D" w:rsidRDefault="00C3114D" w:rsidP="00C3114D">
      <w:pPr>
        <w:pStyle w:val="a3"/>
        <w:jc w:val="center"/>
        <w:rPr>
          <w:b/>
          <w:sz w:val="24"/>
        </w:rPr>
      </w:pPr>
      <w:r w:rsidRPr="008F1ECE">
        <w:rPr>
          <w:b/>
          <w:sz w:val="24"/>
        </w:rPr>
        <w:t>Курганская область</w:t>
      </w:r>
    </w:p>
    <w:p w:rsidR="00C3114D" w:rsidRPr="008F1ECE" w:rsidRDefault="00C3114D" w:rsidP="00C3114D">
      <w:pPr>
        <w:pStyle w:val="a3"/>
        <w:jc w:val="center"/>
        <w:rPr>
          <w:b/>
          <w:sz w:val="24"/>
        </w:rPr>
      </w:pPr>
    </w:p>
    <w:p w:rsidR="00C3114D" w:rsidRDefault="00C3114D" w:rsidP="00C3114D">
      <w:pPr>
        <w:pStyle w:val="a3"/>
        <w:jc w:val="center"/>
        <w:rPr>
          <w:b/>
          <w:sz w:val="24"/>
        </w:rPr>
      </w:pPr>
      <w:r w:rsidRPr="008F1ECE">
        <w:rPr>
          <w:b/>
          <w:sz w:val="24"/>
        </w:rPr>
        <w:t>Шадринский район</w:t>
      </w:r>
    </w:p>
    <w:p w:rsidR="00C3114D" w:rsidRPr="008F1ECE" w:rsidRDefault="00C3114D" w:rsidP="00C3114D">
      <w:pPr>
        <w:pStyle w:val="a3"/>
        <w:jc w:val="center"/>
        <w:rPr>
          <w:b/>
          <w:sz w:val="24"/>
        </w:rPr>
      </w:pPr>
    </w:p>
    <w:p w:rsidR="00C3114D" w:rsidRPr="00ED3BA9" w:rsidRDefault="00C3114D" w:rsidP="00C3114D">
      <w:pPr>
        <w:pStyle w:val="a3"/>
        <w:jc w:val="center"/>
        <w:rPr>
          <w:b/>
          <w:sz w:val="24"/>
        </w:rPr>
      </w:pPr>
      <w:r w:rsidRPr="00ED3BA9">
        <w:rPr>
          <w:b/>
          <w:sz w:val="24"/>
        </w:rPr>
        <w:t>КРАСНОМЫЛЬСКАЯ   СЕЛЬСКАЯ  ДУМА</w:t>
      </w:r>
    </w:p>
    <w:p w:rsidR="00C3114D" w:rsidRPr="00ED3BA9" w:rsidRDefault="00C3114D" w:rsidP="00C3114D">
      <w:pPr>
        <w:pStyle w:val="a3"/>
        <w:jc w:val="center"/>
        <w:rPr>
          <w:b/>
          <w:sz w:val="24"/>
        </w:rPr>
      </w:pPr>
    </w:p>
    <w:p w:rsidR="00C3114D" w:rsidRPr="00ED3BA9" w:rsidRDefault="00C3114D" w:rsidP="00C3114D">
      <w:pPr>
        <w:pStyle w:val="a3"/>
        <w:jc w:val="both"/>
        <w:rPr>
          <w:b/>
          <w:sz w:val="24"/>
        </w:rPr>
      </w:pPr>
    </w:p>
    <w:p w:rsidR="00C3114D" w:rsidRPr="00ED3BA9" w:rsidRDefault="00C3114D" w:rsidP="00C3114D">
      <w:pPr>
        <w:pStyle w:val="a3"/>
        <w:jc w:val="center"/>
        <w:rPr>
          <w:b/>
          <w:sz w:val="24"/>
        </w:rPr>
      </w:pPr>
      <w:r w:rsidRPr="00ED3BA9">
        <w:rPr>
          <w:b/>
          <w:sz w:val="24"/>
        </w:rPr>
        <w:t>РЕШЕНИЕ</w:t>
      </w:r>
    </w:p>
    <w:p w:rsidR="00C3114D" w:rsidRPr="008F1ECE" w:rsidRDefault="00B24D3A" w:rsidP="00C3114D">
      <w:pPr>
        <w:pStyle w:val="a3"/>
        <w:jc w:val="both"/>
        <w:rPr>
          <w:b/>
          <w:sz w:val="24"/>
        </w:rPr>
      </w:pPr>
      <w:r>
        <w:rPr>
          <w:sz w:val="24"/>
          <w:szCs w:val="24"/>
        </w:rPr>
        <w:t>от "01 " июня</w:t>
      </w:r>
      <w:r w:rsidR="00FC265A">
        <w:rPr>
          <w:sz w:val="24"/>
          <w:szCs w:val="24"/>
        </w:rPr>
        <w:t xml:space="preserve">  2015</w:t>
      </w:r>
      <w:r w:rsidR="00C3114D" w:rsidRPr="008F1ECE">
        <w:rPr>
          <w:sz w:val="24"/>
          <w:szCs w:val="24"/>
        </w:rPr>
        <w:t xml:space="preserve"> г</w:t>
      </w:r>
      <w:r w:rsidR="00C3114D">
        <w:rPr>
          <w:sz w:val="24"/>
          <w:szCs w:val="24"/>
        </w:rPr>
        <w:t>ода</w:t>
      </w:r>
      <w:r w:rsidR="00C3114D" w:rsidRPr="008F1ECE">
        <w:rPr>
          <w:sz w:val="24"/>
          <w:szCs w:val="24"/>
        </w:rPr>
        <w:tab/>
      </w:r>
      <w:r w:rsidR="00C3114D" w:rsidRPr="008F1ECE">
        <w:rPr>
          <w:sz w:val="24"/>
        </w:rPr>
        <w:tab/>
      </w:r>
      <w:r w:rsidR="00C3114D" w:rsidRPr="008F1ECE">
        <w:rPr>
          <w:sz w:val="24"/>
        </w:rPr>
        <w:tab/>
      </w:r>
      <w:r w:rsidR="00C3114D" w:rsidRPr="008F1ECE">
        <w:rPr>
          <w:sz w:val="24"/>
        </w:rPr>
        <w:tab/>
      </w:r>
      <w:r w:rsidR="00C3114D" w:rsidRPr="008F1ECE">
        <w:rPr>
          <w:sz w:val="24"/>
        </w:rPr>
        <w:tab/>
      </w:r>
      <w:r w:rsidR="00C3114D" w:rsidRPr="008F1ECE">
        <w:rPr>
          <w:sz w:val="24"/>
        </w:rPr>
        <w:tab/>
        <w:t xml:space="preserve">                     </w:t>
      </w:r>
      <w:r w:rsidR="00C3114D">
        <w:rPr>
          <w:sz w:val="24"/>
        </w:rPr>
        <w:t xml:space="preserve">             </w:t>
      </w:r>
      <w:r w:rsidR="00C3114D" w:rsidRPr="008F1ECE">
        <w:rPr>
          <w:sz w:val="24"/>
        </w:rPr>
        <w:t>№</w:t>
      </w:r>
      <w:r w:rsidR="00C3114D">
        <w:rPr>
          <w:sz w:val="24"/>
          <w:szCs w:val="24"/>
        </w:rPr>
        <w:t xml:space="preserve">  </w:t>
      </w:r>
      <w:r w:rsidR="002210C0">
        <w:rPr>
          <w:sz w:val="24"/>
          <w:szCs w:val="24"/>
        </w:rPr>
        <w:t>2</w:t>
      </w:r>
      <w:r w:rsidR="00933279">
        <w:rPr>
          <w:sz w:val="24"/>
          <w:szCs w:val="24"/>
        </w:rPr>
        <w:t>9</w:t>
      </w:r>
    </w:p>
    <w:p w:rsidR="00C3114D" w:rsidRPr="005A0BB2" w:rsidRDefault="00C3114D" w:rsidP="00C3114D">
      <w:pPr>
        <w:pStyle w:val="a3"/>
        <w:jc w:val="center"/>
        <w:rPr>
          <w:b/>
          <w:sz w:val="24"/>
        </w:rPr>
      </w:pPr>
      <w:r w:rsidRPr="008F1ECE">
        <w:rPr>
          <w:b/>
          <w:sz w:val="24"/>
        </w:rPr>
        <w:t>с.</w:t>
      </w:r>
      <w:r>
        <w:rPr>
          <w:b/>
          <w:sz w:val="24"/>
        </w:rPr>
        <w:t xml:space="preserve"> </w:t>
      </w:r>
      <w:r w:rsidRPr="008F1ECE">
        <w:rPr>
          <w:b/>
          <w:sz w:val="24"/>
        </w:rPr>
        <w:t>Красномыльское</w:t>
      </w:r>
    </w:p>
    <w:tbl>
      <w:tblPr>
        <w:tblW w:w="9915" w:type="dxa"/>
        <w:tblInd w:w="-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5"/>
        <w:gridCol w:w="429"/>
        <w:gridCol w:w="384"/>
        <w:gridCol w:w="90"/>
        <w:gridCol w:w="1411"/>
        <w:gridCol w:w="5400"/>
        <w:gridCol w:w="734"/>
        <w:gridCol w:w="81"/>
        <w:gridCol w:w="731"/>
      </w:tblGrid>
      <w:tr w:rsidR="00C3114D" w:rsidTr="00FC265A">
        <w:tc>
          <w:tcPr>
            <w:tcW w:w="655" w:type="dxa"/>
            <w:shd w:val="clear" w:color="auto" w:fill="auto"/>
          </w:tcPr>
          <w:p w:rsidR="00C3114D" w:rsidRDefault="00C3114D" w:rsidP="00FC265A">
            <w:pPr>
              <w:pStyle w:val="af5"/>
              <w:ind w:firstLine="0"/>
              <w:rPr>
                <w:sz w:val="22"/>
                <w:szCs w:val="22"/>
              </w:rPr>
            </w:pPr>
          </w:p>
          <w:p w:rsidR="00C3114D" w:rsidRDefault="00C3114D" w:rsidP="00FC265A">
            <w:pPr>
              <w:pStyle w:val="af5"/>
              <w:ind w:firstLine="0"/>
              <w:rPr>
                <w:sz w:val="22"/>
                <w:szCs w:val="22"/>
              </w:rPr>
            </w:pPr>
          </w:p>
        </w:tc>
        <w:tc>
          <w:tcPr>
            <w:tcW w:w="429" w:type="dxa"/>
            <w:shd w:val="clear" w:color="auto" w:fill="auto"/>
          </w:tcPr>
          <w:p w:rsidR="00C3114D" w:rsidRDefault="00C3114D" w:rsidP="00FC265A">
            <w:pPr>
              <w:pStyle w:val="af5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auto"/>
          </w:tcPr>
          <w:p w:rsidR="00C3114D" w:rsidRPr="005A0BB2" w:rsidRDefault="00C3114D" w:rsidP="00FC265A">
            <w:pPr>
              <w:pStyle w:val="af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" w:type="dxa"/>
            <w:shd w:val="clear" w:color="auto" w:fill="auto"/>
          </w:tcPr>
          <w:p w:rsidR="00C3114D" w:rsidRDefault="00C3114D" w:rsidP="00FC265A">
            <w:pPr>
              <w:tabs>
                <w:tab w:val="left" w:pos="7591"/>
              </w:tabs>
              <w:ind w:right="210"/>
            </w:pPr>
          </w:p>
        </w:tc>
        <w:tc>
          <w:tcPr>
            <w:tcW w:w="1411" w:type="dxa"/>
            <w:shd w:val="clear" w:color="auto" w:fill="auto"/>
          </w:tcPr>
          <w:p w:rsidR="00C3114D" w:rsidRDefault="00C3114D" w:rsidP="00FC265A">
            <w:pPr>
              <w:pStyle w:val="af5"/>
              <w:tabs>
                <w:tab w:val="left" w:pos="151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C3114D" w:rsidRDefault="00C3114D" w:rsidP="00FC265A">
            <w:pPr>
              <w:pStyle w:val="af5"/>
              <w:ind w:firstLine="0"/>
              <w:rPr>
                <w:sz w:val="22"/>
                <w:szCs w:val="22"/>
              </w:rPr>
            </w:pPr>
          </w:p>
        </w:tc>
        <w:tc>
          <w:tcPr>
            <w:tcW w:w="734" w:type="dxa"/>
            <w:shd w:val="clear" w:color="auto" w:fill="auto"/>
          </w:tcPr>
          <w:p w:rsidR="00C3114D" w:rsidRDefault="00C3114D" w:rsidP="00FC265A">
            <w:pPr>
              <w:pStyle w:val="af5"/>
              <w:ind w:right="-615" w:firstLine="0"/>
              <w:rPr>
                <w:sz w:val="22"/>
                <w:szCs w:val="22"/>
              </w:rPr>
            </w:pPr>
          </w:p>
        </w:tc>
        <w:tc>
          <w:tcPr>
            <w:tcW w:w="81" w:type="dxa"/>
            <w:shd w:val="clear" w:color="auto" w:fill="auto"/>
          </w:tcPr>
          <w:p w:rsidR="00C3114D" w:rsidRPr="007E0A14" w:rsidRDefault="00C3114D" w:rsidP="00FC265A">
            <w:pPr>
              <w:pStyle w:val="af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1" w:type="dxa"/>
            <w:shd w:val="clear" w:color="auto" w:fill="auto"/>
          </w:tcPr>
          <w:p w:rsidR="00C3114D" w:rsidRDefault="00C3114D" w:rsidP="00FC265A">
            <w:pPr>
              <w:pStyle w:val="af5"/>
              <w:ind w:firstLine="0"/>
              <w:rPr>
                <w:sz w:val="22"/>
                <w:szCs w:val="22"/>
              </w:rPr>
            </w:pPr>
          </w:p>
        </w:tc>
      </w:tr>
    </w:tbl>
    <w:p w:rsidR="00F65153" w:rsidRDefault="00C3114D" w:rsidP="005242A8">
      <w:pPr>
        <w:pStyle w:val="a3"/>
        <w:rPr>
          <w:sz w:val="24"/>
          <w:szCs w:val="24"/>
        </w:rPr>
      </w:pPr>
      <w:r w:rsidRPr="007D1B07">
        <w:rPr>
          <w:sz w:val="24"/>
          <w:szCs w:val="24"/>
        </w:rPr>
        <w:t>О</w:t>
      </w:r>
      <w:r w:rsidR="00FC265A">
        <w:rPr>
          <w:sz w:val="24"/>
          <w:szCs w:val="24"/>
        </w:rPr>
        <w:t xml:space="preserve"> внесении и</w:t>
      </w:r>
      <w:r w:rsidR="00F65153">
        <w:rPr>
          <w:sz w:val="24"/>
          <w:szCs w:val="24"/>
        </w:rPr>
        <w:t xml:space="preserve">зменений </w:t>
      </w:r>
      <w:r w:rsidR="005242A8">
        <w:rPr>
          <w:sz w:val="24"/>
          <w:szCs w:val="24"/>
        </w:rPr>
        <w:t xml:space="preserve">в Решение </w:t>
      </w:r>
    </w:p>
    <w:p w:rsidR="005242A8" w:rsidRDefault="005242A8" w:rsidP="005242A8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Красномыльской</w:t>
      </w:r>
      <w:proofErr w:type="spellEnd"/>
      <w:r>
        <w:rPr>
          <w:sz w:val="24"/>
          <w:szCs w:val="24"/>
        </w:rPr>
        <w:t xml:space="preserve"> сельской Думы</w:t>
      </w:r>
    </w:p>
    <w:p w:rsidR="005242A8" w:rsidRDefault="005242A8" w:rsidP="005242A8">
      <w:pPr>
        <w:pStyle w:val="a3"/>
        <w:rPr>
          <w:sz w:val="24"/>
          <w:szCs w:val="24"/>
        </w:rPr>
      </w:pPr>
      <w:r w:rsidRPr="005242A8">
        <w:rPr>
          <w:sz w:val="24"/>
          <w:szCs w:val="24"/>
        </w:rPr>
        <w:t xml:space="preserve"> </w:t>
      </w:r>
      <w:r>
        <w:rPr>
          <w:sz w:val="24"/>
          <w:szCs w:val="24"/>
        </w:rPr>
        <w:t>от «18» февраля 2015 года № 23</w:t>
      </w:r>
    </w:p>
    <w:p w:rsidR="005242A8" w:rsidRDefault="005242A8" w:rsidP="005242A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« О передаче осуществления части</w:t>
      </w:r>
    </w:p>
    <w:p w:rsidR="005242A8" w:rsidRDefault="005242A8" w:rsidP="005242A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полномочий по решению вопросов</w:t>
      </w:r>
    </w:p>
    <w:p w:rsidR="005242A8" w:rsidRDefault="005242A8" w:rsidP="005242A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местного значения на уровень</w:t>
      </w:r>
    </w:p>
    <w:p w:rsidR="00F65153" w:rsidRPr="005242A8" w:rsidRDefault="005242A8" w:rsidP="005242A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Шадринского</w:t>
      </w:r>
      <w:proofErr w:type="spellEnd"/>
      <w:r>
        <w:rPr>
          <w:sz w:val="24"/>
          <w:szCs w:val="24"/>
        </w:rPr>
        <w:t xml:space="preserve"> района» : </w:t>
      </w:r>
    </w:p>
    <w:p w:rsidR="00F65153" w:rsidRDefault="00F65153" w:rsidP="00C3114D">
      <w:pPr>
        <w:ind w:right="5729"/>
        <w:rPr>
          <w:rFonts w:ascii="Calibri" w:eastAsia="Times New Roman" w:hAnsi="Calibri" w:cs="Times New Roman"/>
        </w:rPr>
      </w:pPr>
    </w:p>
    <w:p w:rsidR="005242A8" w:rsidRDefault="005242A8" w:rsidP="00C3114D">
      <w:pPr>
        <w:ind w:right="5729"/>
        <w:rPr>
          <w:rFonts w:ascii="Calibri" w:eastAsia="Times New Roman" w:hAnsi="Calibri" w:cs="Times New Roman"/>
        </w:rPr>
      </w:pPr>
    </w:p>
    <w:p w:rsidR="00C3114D" w:rsidRDefault="00C3114D" w:rsidP="00C3114D">
      <w:pPr>
        <w:pStyle w:val="a9"/>
        <w:rPr>
          <w:rFonts w:ascii="Calibri" w:eastAsia="Times New Roman" w:hAnsi="Calibri" w:cs="Times New Roman"/>
        </w:rPr>
      </w:pPr>
      <w:r w:rsidRPr="00ED3BA9">
        <w:rPr>
          <w:rFonts w:ascii="Times New Roman" w:eastAsia="Times New Roman" w:hAnsi="Times New Roman" w:cs="Times New Roman"/>
          <w:sz w:val="24"/>
          <w:szCs w:val="24"/>
        </w:rPr>
        <w:t>В соотве</w:t>
      </w:r>
      <w:r w:rsidR="00933279">
        <w:rPr>
          <w:rFonts w:ascii="Times New Roman" w:eastAsia="Times New Roman" w:hAnsi="Times New Roman" w:cs="Times New Roman"/>
          <w:sz w:val="24"/>
          <w:szCs w:val="24"/>
        </w:rPr>
        <w:t>тствии с частью 5 статьи 242 Бюджетного кодекса РФ</w:t>
      </w:r>
      <w:r w:rsidR="00E72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EB2">
        <w:rPr>
          <w:rFonts w:ascii="Times New Roman" w:eastAsia="Times New Roman" w:hAnsi="Times New Roman" w:cs="Times New Roman"/>
          <w:sz w:val="24"/>
          <w:szCs w:val="24"/>
        </w:rPr>
        <w:t xml:space="preserve">, статьей 23 </w:t>
      </w:r>
      <w:r w:rsidRPr="00ED3BA9">
        <w:rPr>
          <w:rFonts w:ascii="Times New Roman" w:eastAsia="Times New Roman" w:hAnsi="Times New Roman" w:cs="Times New Roman"/>
          <w:sz w:val="24"/>
          <w:szCs w:val="24"/>
        </w:rPr>
        <w:t xml:space="preserve">Устава </w:t>
      </w:r>
      <w:proofErr w:type="spellStart"/>
      <w:r w:rsidRPr="00ED3BA9">
        <w:rPr>
          <w:rFonts w:ascii="Times New Roman" w:eastAsia="Times New Roman" w:hAnsi="Times New Roman" w:cs="Times New Roman"/>
          <w:sz w:val="24"/>
          <w:szCs w:val="24"/>
        </w:rPr>
        <w:t>Красномыльского</w:t>
      </w:r>
      <w:proofErr w:type="spellEnd"/>
      <w:r w:rsidRPr="00ED3BA9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ED3BA9">
        <w:rPr>
          <w:rFonts w:ascii="Times New Roman" w:eastAsia="Times New Roman" w:hAnsi="Times New Roman" w:cs="Times New Roman"/>
          <w:sz w:val="24"/>
          <w:szCs w:val="24"/>
        </w:rPr>
        <w:t>Шадринского</w:t>
      </w:r>
      <w:proofErr w:type="spellEnd"/>
      <w:r w:rsidRPr="00ED3BA9">
        <w:rPr>
          <w:rFonts w:ascii="Times New Roman" w:eastAsia="Times New Roman" w:hAnsi="Times New Roman" w:cs="Times New Roman"/>
          <w:sz w:val="24"/>
          <w:szCs w:val="24"/>
        </w:rPr>
        <w:t xml:space="preserve"> района Курганской области, Красномыльская сельская Дума </w:t>
      </w:r>
    </w:p>
    <w:p w:rsidR="00C3114D" w:rsidRPr="00ED3BA9" w:rsidRDefault="00C3114D" w:rsidP="00C3114D">
      <w:pPr>
        <w:pStyle w:val="a9"/>
        <w:rPr>
          <w:rFonts w:ascii="Calibri" w:eastAsia="Times New Roman" w:hAnsi="Calibri" w:cs="Times New Roman"/>
          <w:b/>
        </w:rPr>
      </w:pPr>
      <w:r w:rsidRPr="00ED3BA9">
        <w:rPr>
          <w:rFonts w:ascii="Times New Roman" w:eastAsia="Times New Roman" w:hAnsi="Times New Roman" w:cs="Times New Roman"/>
          <w:b/>
          <w:sz w:val="24"/>
          <w:szCs w:val="24"/>
        </w:rPr>
        <w:t>РЕШИЛА:</w:t>
      </w:r>
    </w:p>
    <w:p w:rsidR="00C3114D" w:rsidRPr="00ED3BA9" w:rsidRDefault="00C3114D" w:rsidP="00FC265A">
      <w:pPr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265A" w:rsidRDefault="00C3114D" w:rsidP="00667EB2">
      <w:pPr>
        <w:pStyle w:val="a3"/>
        <w:rPr>
          <w:sz w:val="24"/>
          <w:szCs w:val="24"/>
        </w:rPr>
      </w:pPr>
      <w:r w:rsidRPr="00ED3BA9">
        <w:rPr>
          <w:sz w:val="24"/>
          <w:szCs w:val="24"/>
        </w:rPr>
        <w:t>1.</w:t>
      </w:r>
      <w:r w:rsidR="00933279">
        <w:rPr>
          <w:sz w:val="24"/>
          <w:szCs w:val="24"/>
        </w:rPr>
        <w:t>Внести и</w:t>
      </w:r>
      <w:r w:rsidR="00F65153">
        <w:rPr>
          <w:sz w:val="24"/>
          <w:szCs w:val="24"/>
        </w:rPr>
        <w:t xml:space="preserve">зменения </w:t>
      </w:r>
      <w:r w:rsidR="005242A8">
        <w:rPr>
          <w:sz w:val="24"/>
          <w:szCs w:val="24"/>
        </w:rPr>
        <w:t xml:space="preserve"> в приложения 2 к Р</w:t>
      </w:r>
      <w:r w:rsidR="00667EB2">
        <w:rPr>
          <w:sz w:val="24"/>
          <w:szCs w:val="24"/>
        </w:rPr>
        <w:t xml:space="preserve">ешению </w:t>
      </w:r>
      <w:proofErr w:type="spellStart"/>
      <w:r w:rsidR="00667EB2">
        <w:rPr>
          <w:sz w:val="24"/>
          <w:szCs w:val="24"/>
        </w:rPr>
        <w:t>Красномыльской</w:t>
      </w:r>
      <w:proofErr w:type="spellEnd"/>
      <w:r w:rsidR="00667EB2">
        <w:rPr>
          <w:sz w:val="24"/>
          <w:szCs w:val="24"/>
        </w:rPr>
        <w:t xml:space="preserve"> сельской Думы от «18» февраля 2015 года № 23</w:t>
      </w:r>
      <w:r w:rsidR="00F65153">
        <w:rPr>
          <w:sz w:val="24"/>
          <w:szCs w:val="24"/>
        </w:rPr>
        <w:t xml:space="preserve"> </w:t>
      </w:r>
      <w:r w:rsidR="00667EB2">
        <w:rPr>
          <w:sz w:val="24"/>
          <w:szCs w:val="24"/>
        </w:rPr>
        <w:t xml:space="preserve">« О передаче осуществления части полномочий по решению вопросов местного значения на уровень </w:t>
      </w:r>
      <w:proofErr w:type="spellStart"/>
      <w:r w:rsidR="00667EB2">
        <w:rPr>
          <w:sz w:val="24"/>
          <w:szCs w:val="24"/>
        </w:rPr>
        <w:t>Шадринского</w:t>
      </w:r>
      <w:proofErr w:type="spellEnd"/>
      <w:r w:rsidR="00667EB2">
        <w:rPr>
          <w:sz w:val="24"/>
          <w:szCs w:val="24"/>
        </w:rPr>
        <w:t xml:space="preserve"> района» : </w:t>
      </w:r>
    </w:p>
    <w:p w:rsidR="00667EB2" w:rsidRDefault="00667EB2" w:rsidP="002B3FBF">
      <w:pPr>
        <w:pStyle w:val="a3"/>
        <w:rPr>
          <w:sz w:val="24"/>
          <w:szCs w:val="24"/>
        </w:rPr>
      </w:pPr>
      <w:r>
        <w:t xml:space="preserve">   </w:t>
      </w:r>
      <w:r w:rsidRPr="002B3FBF">
        <w:rPr>
          <w:sz w:val="24"/>
          <w:szCs w:val="24"/>
        </w:rPr>
        <w:t>-- п.6 порядка предоставления межбюджетных трансфертов на осуществление переданных полномочий по решению вопросов местно</w:t>
      </w:r>
      <w:r w:rsidR="00B24D3A">
        <w:rPr>
          <w:sz w:val="24"/>
          <w:szCs w:val="24"/>
        </w:rPr>
        <w:t>го значения поселения изложить в</w:t>
      </w:r>
      <w:r w:rsidRPr="002B3FBF">
        <w:rPr>
          <w:sz w:val="24"/>
          <w:szCs w:val="24"/>
        </w:rPr>
        <w:t xml:space="preserve"> следующей редакции</w:t>
      </w:r>
    </w:p>
    <w:p w:rsidR="002B3FBF" w:rsidRPr="002B3FBF" w:rsidRDefault="002B3FBF" w:rsidP="002B3FBF">
      <w:pPr>
        <w:pStyle w:val="a3"/>
        <w:rPr>
          <w:sz w:val="24"/>
          <w:szCs w:val="24"/>
        </w:rPr>
      </w:pPr>
      <w:r>
        <w:rPr>
          <w:sz w:val="24"/>
          <w:szCs w:val="24"/>
        </w:rPr>
        <w:t>« 6.Межбюджетные трансферты, неиспользованные в текущем финансовом году,</w:t>
      </w:r>
      <w:r w:rsidR="00B24D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подлежит возврату в доход бюджета </w:t>
      </w:r>
      <w:proofErr w:type="spellStart"/>
      <w:r>
        <w:rPr>
          <w:sz w:val="24"/>
          <w:szCs w:val="24"/>
        </w:rPr>
        <w:t>Красномыльского</w:t>
      </w:r>
      <w:proofErr w:type="spellEnd"/>
      <w:r>
        <w:rPr>
          <w:sz w:val="24"/>
          <w:szCs w:val="24"/>
        </w:rPr>
        <w:t xml:space="preserve"> сельсовета в течении 15 рабочих дней текущего финансового года.</w:t>
      </w:r>
    </w:p>
    <w:p w:rsidR="00667EB2" w:rsidRDefault="00667EB2" w:rsidP="00667EB2">
      <w:pPr>
        <w:pStyle w:val="a3"/>
      </w:pPr>
    </w:p>
    <w:p w:rsidR="00C3114D" w:rsidRPr="00ED3BA9" w:rsidRDefault="00FC265A" w:rsidP="00F6515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C3114D" w:rsidRPr="00ED3BA9" w:rsidRDefault="00C3114D" w:rsidP="00C3114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264C" w:rsidRPr="00E7264C" w:rsidRDefault="00C3114D" w:rsidP="00E7264C">
      <w:pPr>
        <w:tabs>
          <w:tab w:val="left" w:pos="7683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BA9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3BA9">
        <w:rPr>
          <w:rFonts w:ascii="Times New Roman" w:eastAsia="Times New Roman" w:hAnsi="Times New Roman" w:cs="Times New Roman"/>
          <w:sz w:val="24"/>
          <w:szCs w:val="24"/>
        </w:rPr>
        <w:t>Красномыльской</w:t>
      </w:r>
      <w:proofErr w:type="spellEnd"/>
      <w:r w:rsidRPr="00ED3BA9">
        <w:rPr>
          <w:rFonts w:ascii="Times New Roman" w:eastAsia="Times New Roman" w:hAnsi="Times New Roman" w:cs="Times New Roman"/>
          <w:sz w:val="24"/>
          <w:szCs w:val="24"/>
        </w:rPr>
        <w:t xml:space="preserve"> сельской Думы</w:t>
      </w:r>
      <w:r w:rsidRPr="00ED3BA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D3BA9">
        <w:rPr>
          <w:rFonts w:ascii="Times New Roman" w:eastAsia="Times New Roman" w:hAnsi="Times New Roman" w:cs="Times New Roman"/>
          <w:sz w:val="24"/>
          <w:szCs w:val="24"/>
        </w:rPr>
        <w:t>Г.А.Стародумо</w:t>
      </w:r>
      <w:r w:rsidR="00E7264C">
        <w:rPr>
          <w:rFonts w:ascii="Times New Roman" w:eastAsia="Times New Roman" w:hAnsi="Times New Roman" w:cs="Times New Roman"/>
          <w:sz w:val="24"/>
          <w:szCs w:val="24"/>
        </w:rPr>
        <w:t>ва</w:t>
      </w:r>
      <w:proofErr w:type="spellEnd"/>
    </w:p>
    <w:p w:rsidR="00E7264C" w:rsidRDefault="00E7264C" w:rsidP="00C3114D">
      <w:pPr>
        <w:pStyle w:val="Standard"/>
        <w:tabs>
          <w:tab w:val="left" w:pos="7683"/>
        </w:tabs>
        <w:ind w:firstLine="0"/>
      </w:pPr>
    </w:p>
    <w:p w:rsidR="00E7264C" w:rsidRDefault="00E7264C" w:rsidP="00C3114D">
      <w:pPr>
        <w:pStyle w:val="Standard"/>
        <w:tabs>
          <w:tab w:val="left" w:pos="7683"/>
        </w:tabs>
        <w:ind w:firstLine="0"/>
      </w:pPr>
    </w:p>
    <w:p w:rsidR="00E7264C" w:rsidRDefault="00E7264C" w:rsidP="00C3114D">
      <w:pPr>
        <w:pStyle w:val="Standard"/>
        <w:tabs>
          <w:tab w:val="left" w:pos="7683"/>
        </w:tabs>
        <w:ind w:firstLine="0"/>
      </w:pPr>
    </w:p>
    <w:p w:rsidR="00E7264C" w:rsidRDefault="00E7264C" w:rsidP="00C3114D">
      <w:pPr>
        <w:pStyle w:val="Standard"/>
        <w:tabs>
          <w:tab w:val="left" w:pos="7683"/>
        </w:tabs>
        <w:ind w:firstLine="0"/>
      </w:pPr>
    </w:p>
    <w:p w:rsidR="00E7264C" w:rsidRDefault="00E7264C" w:rsidP="00C3114D">
      <w:pPr>
        <w:pStyle w:val="Standard"/>
        <w:tabs>
          <w:tab w:val="left" w:pos="7683"/>
        </w:tabs>
        <w:ind w:firstLine="0"/>
      </w:pPr>
    </w:p>
    <w:p w:rsidR="00E7264C" w:rsidRDefault="00E7264C" w:rsidP="00C3114D">
      <w:pPr>
        <w:pStyle w:val="Standard"/>
        <w:tabs>
          <w:tab w:val="left" w:pos="7683"/>
        </w:tabs>
        <w:ind w:firstLine="0"/>
      </w:pPr>
    </w:p>
    <w:p w:rsidR="00E7264C" w:rsidRDefault="00E7264C" w:rsidP="00C3114D">
      <w:pPr>
        <w:pStyle w:val="Standard"/>
        <w:tabs>
          <w:tab w:val="left" w:pos="7683"/>
        </w:tabs>
        <w:ind w:firstLine="0"/>
      </w:pPr>
    </w:p>
    <w:p w:rsidR="00E7264C" w:rsidRDefault="00E7264C" w:rsidP="00C3114D">
      <w:pPr>
        <w:pStyle w:val="Standard"/>
        <w:tabs>
          <w:tab w:val="left" w:pos="7683"/>
        </w:tabs>
        <w:ind w:firstLine="0"/>
      </w:pPr>
    </w:p>
    <w:p w:rsidR="00E7264C" w:rsidRDefault="00E7264C" w:rsidP="00C3114D">
      <w:pPr>
        <w:pStyle w:val="Standard"/>
        <w:tabs>
          <w:tab w:val="left" w:pos="7683"/>
        </w:tabs>
        <w:ind w:firstLine="0"/>
      </w:pPr>
    </w:p>
    <w:p w:rsidR="00E7264C" w:rsidRDefault="00E7264C" w:rsidP="00C3114D">
      <w:pPr>
        <w:pStyle w:val="Standard"/>
        <w:tabs>
          <w:tab w:val="left" w:pos="7683"/>
        </w:tabs>
        <w:ind w:firstLine="0"/>
      </w:pPr>
    </w:p>
    <w:p w:rsidR="00E7264C" w:rsidRDefault="00E7264C" w:rsidP="00C3114D">
      <w:pPr>
        <w:pStyle w:val="Standard"/>
        <w:tabs>
          <w:tab w:val="left" w:pos="7683"/>
        </w:tabs>
        <w:ind w:firstLine="0"/>
      </w:pPr>
    </w:p>
    <w:p w:rsidR="00E7264C" w:rsidRDefault="00E7264C" w:rsidP="00C3114D">
      <w:pPr>
        <w:pStyle w:val="Standard"/>
        <w:tabs>
          <w:tab w:val="left" w:pos="7683"/>
        </w:tabs>
        <w:ind w:firstLine="0"/>
      </w:pPr>
    </w:p>
    <w:p w:rsidR="00E7264C" w:rsidRPr="00844B87" w:rsidRDefault="00E7264C" w:rsidP="00E7264C">
      <w:pPr>
        <w:pStyle w:val="a3"/>
        <w:jc w:val="right"/>
        <w:rPr>
          <w:sz w:val="24"/>
          <w:szCs w:val="24"/>
        </w:rPr>
      </w:pPr>
      <w:r w:rsidRPr="00844B87">
        <w:rPr>
          <w:sz w:val="24"/>
          <w:szCs w:val="24"/>
        </w:rPr>
        <w:t>Приложение 1</w:t>
      </w:r>
    </w:p>
    <w:p w:rsidR="00E7264C" w:rsidRDefault="00E7264C" w:rsidP="00E7264C">
      <w:pPr>
        <w:pStyle w:val="a3"/>
        <w:jc w:val="right"/>
        <w:rPr>
          <w:sz w:val="24"/>
          <w:szCs w:val="24"/>
        </w:rPr>
      </w:pPr>
      <w:r w:rsidRPr="00844B87">
        <w:rPr>
          <w:sz w:val="24"/>
          <w:szCs w:val="24"/>
        </w:rPr>
        <w:t xml:space="preserve">к решению </w:t>
      </w:r>
      <w:proofErr w:type="spellStart"/>
      <w:r w:rsidRPr="00844B87">
        <w:rPr>
          <w:sz w:val="24"/>
          <w:szCs w:val="24"/>
        </w:rPr>
        <w:t>Красномыльской</w:t>
      </w:r>
      <w:proofErr w:type="spellEnd"/>
      <w:r w:rsidRPr="00844B87">
        <w:rPr>
          <w:sz w:val="24"/>
          <w:szCs w:val="24"/>
        </w:rPr>
        <w:t xml:space="preserve"> сельской </w:t>
      </w:r>
    </w:p>
    <w:p w:rsidR="00E7264C" w:rsidRPr="00844B87" w:rsidRDefault="00E7264C" w:rsidP="00E7264C">
      <w:pPr>
        <w:pStyle w:val="a3"/>
        <w:jc w:val="right"/>
        <w:rPr>
          <w:sz w:val="24"/>
          <w:szCs w:val="24"/>
        </w:rPr>
      </w:pPr>
      <w:r w:rsidRPr="00844B87">
        <w:rPr>
          <w:sz w:val="24"/>
          <w:szCs w:val="24"/>
        </w:rPr>
        <w:t>Думы</w:t>
      </w:r>
      <w:r>
        <w:rPr>
          <w:sz w:val="24"/>
          <w:szCs w:val="24"/>
        </w:rPr>
        <w:t xml:space="preserve"> </w:t>
      </w:r>
      <w:r w:rsidRPr="00844B87">
        <w:rPr>
          <w:sz w:val="24"/>
          <w:szCs w:val="24"/>
        </w:rPr>
        <w:t>от «18» февраля 2015 года № 23</w:t>
      </w:r>
    </w:p>
    <w:p w:rsidR="00E7264C" w:rsidRPr="00844B87" w:rsidRDefault="00E7264C" w:rsidP="00E7264C">
      <w:pPr>
        <w:pStyle w:val="a3"/>
        <w:jc w:val="right"/>
        <w:rPr>
          <w:sz w:val="24"/>
          <w:szCs w:val="24"/>
        </w:rPr>
      </w:pPr>
      <w:r w:rsidRPr="00844B87">
        <w:rPr>
          <w:sz w:val="24"/>
          <w:szCs w:val="24"/>
        </w:rPr>
        <w:t xml:space="preserve">«О передаче осуществления части </w:t>
      </w:r>
    </w:p>
    <w:p w:rsidR="00E7264C" w:rsidRPr="00844B87" w:rsidRDefault="00E7264C" w:rsidP="00E7264C">
      <w:pPr>
        <w:pStyle w:val="a3"/>
        <w:jc w:val="right"/>
        <w:rPr>
          <w:sz w:val="24"/>
          <w:szCs w:val="24"/>
        </w:rPr>
      </w:pPr>
      <w:r w:rsidRPr="00844B87">
        <w:rPr>
          <w:sz w:val="24"/>
          <w:szCs w:val="24"/>
        </w:rPr>
        <w:t>полномочий по решению вопросов</w:t>
      </w:r>
    </w:p>
    <w:p w:rsidR="00E7264C" w:rsidRPr="00844B87" w:rsidRDefault="00E7264C" w:rsidP="00E7264C">
      <w:pPr>
        <w:pStyle w:val="a3"/>
        <w:jc w:val="right"/>
        <w:rPr>
          <w:sz w:val="24"/>
          <w:szCs w:val="24"/>
        </w:rPr>
      </w:pPr>
      <w:r w:rsidRPr="00844B87">
        <w:rPr>
          <w:sz w:val="24"/>
          <w:szCs w:val="24"/>
        </w:rPr>
        <w:t xml:space="preserve"> местного значения на уровень </w:t>
      </w:r>
    </w:p>
    <w:p w:rsidR="00E7264C" w:rsidRDefault="00E7264C" w:rsidP="00E7264C">
      <w:pPr>
        <w:pStyle w:val="a3"/>
        <w:jc w:val="right"/>
        <w:rPr>
          <w:sz w:val="24"/>
          <w:szCs w:val="24"/>
        </w:rPr>
      </w:pPr>
      <w:proofErr w:type="spellStart"/>
      <w:r w:rsidRPr="00844B87">
        <w:rPr>
          <w:sz w:val="24"/>
          <w:szCs w:val="24"/>
        </w:rPr>
        <w:t>Шадринского</w:t>
      </w:r>
      <w:proofErr w:type="spellEnd"/>
      <w:r w:rsidRPr="00844B87">
        <w:rPr>
          <w:sz w:val="24"/>
          <w:szCs w:val="24"/>
        </w:rPr>
        <w:t xml:space="preserve"> района»</w:t>
      </w:r>
    </w:p>
    <w:p w:rsidR="00E7264C" w:rsidRDefault="00E7264C" w:rsidP="00E7264C">
      <w:pPr>
        <w:pStyle w:val="a3"/>
        <w:jc w:val="right"/>
        <w:rPr>
          <w:sz w:val="24"/>
          <w:szCs w:val="24"/>
        </w:rPr>
      </w:pPr>
    </w:p>
    <w:p w:rsidR="00E7264C" w:rsidRPr="00844B87" w:rsidRDefault="00E7264C" w:rsidP="00E7264C">
      <w:pPr>
        <w:pStyle w:val="a3"/>
        <w:jc w:val="right"/>
        <w:rPr>
          <w:sz w:val="24"/>
          <w:szCs w:val="24"/>
        </w:rPr>
      </w:pPr>
    </w:p>
    <w:p w:rsidR="00E7264C" w:rsidRPr="00844B87" w:rsidRDefault="00E7264C" w:rsidP="00E7264C">
      <w:pPr>
        <w:pStyle w:val="a3"/>
        <w:jc w:val="center"/>
        <w:rPr>
          <w:b/>
          <w:sz w:val="24"/>
          <w:szCs w:val="24"/>
        </w:rPr>
      </w:pPr>
      <w:r w:rsidRPr="00844B87">
        <w:rPr>
          <w:b/>
          <w:sz w:val="24"/>
          <w:szCs w:val="24"/>
        </w:rPr>
        <w:t>ПЕРЕЧЕНЬ</w:t>
      </w:r>
    </w:p>
    <w:p w:rsidR="00E7264C" w:rsidRPr="00844B87" w:rsidRDefault="00E7264C" w:rsidP="00E7264C">
      <w:pPr>
        <w:pStyle w:val="a3"/>
        <w:jc w:val="center"/>
        <w:rPr>
          <w:b/>
          <w:sz w:val="24"/>
          <w:szCs w:val="24"/>
        </w:rPr>
      </w:pPr>
      <w:r w:rsidRPr="00844B87">
        <w:rPr>
          <w:b/>
          <w:sz w:val="24"/>
          <w:szCs w:val="24"/>
        </w:rPr>
        <w:t>вопросов местного значения, по которым передаются полномочия</w:t>
      </w:r>
    </w:p>
    <w:p w:rsidR="00E7264C" w:rsidRDefault="00E7264C" w:rsidP="00E7264C">
      <w:pPr>
        <w:pStyle w:val="p3"/>
      </w:pPr>
      <w:r>
        <w:t>1)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 (п. 7.2 ч. 1 ст. 14 Федерального закона от 06.10.2003 г. №131-ФЗ «Об общих принципах организации местного самоуправления в Российской Федерации»)</w:t>
      </w:r>
    </w:p>
    <w:p w:rsidR="00E7264C" w:rsidRDefault="00E7264C" w:rsidP="00E7264C">
      <w:pPr>
        <w:pStyle w:val="p3"/>
      </w:pPr>
      <w:r>
        <w:t>2) утверждение подготовленной на основе генеральных планов поселения документации по планировке территории (только в части утверждения и выдачи градостроительных планов земельных участков, подготовленных в виде отдельного документа),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 (п. 20 ч. 1 ст. 14 Федерального закона №131-ФЗ), согласование перевода жилого помещения в нежилое помещение и нежилого помещения в жилое помещение, а также переустройства и перепланировки жилых помещений и их приемку после завершенных работ (статьи 22-29 Жилищного кодекса Российской Федерации);</w:t>
      </w:r>
    </w:p>
    <w:p w:rsidR="00E7264C" w:rsidRDefault="00E7264C" w:rsidP="00E7264C">
      <w:pPr>
        <w:pStyle w:val="p3"/>
      </w:pPr>
      <w:r>
        <w:t>3) создание, содержание и организация деятельности аварийно-спасательных служб и (или) аварийно-спасательных формирований на территории поселения (п. 24 ч. 1 ст. 14 Федерального закона №131-ФЗ);</w:t>
      </w:r>
    </w:p>
    <w:p w:rsidR="00E7264C" w:rsidRDefault="00E7264C" w:rsidP="00E7264C">
      <w:pPr>
        <w:pStyle w:val="p3"/>
      </w:pPr>
      <w:r>
        <w:t>4)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 (п. 27 ч. 1 ст. 14 Федерального закона №131-ФЗ);</w:t>
      </w:r>
    </w:p>
    <w:p w:rsidR="00E7264C" w:rsidRDefault="00E7264C" w:rsidP="00E7264C">
      <w:pPr>
        <w:pStyle w:val="p3"/>
      </w:pPr>
      <w:r>
        <w:t>5) осуществление муниципального лесного контроля (п. 32 ч. 1 ст. 14 Федерального закона №131-ФЗ);</w:t>
      </w:r>
    </w:p>
    <w:p w:rsidR="00E7264C" w:rsidRDefault="00E7264C" w:rsidP="00E7264C">
      <w:pPr>
        <w:pStyle w:val="p3"/>
      </w:pPr>
      <w:r>
        <w:t>6)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 (п. 34 ч.1 ст. 14 Федерального закона №131-ФЗ);</w:t>
      </w:r>
    </w:p>
    <w:p w:rsidR="00E7264C" w:rsidRDefault="00E7264C" w:rsidP="00E7264C">
      <w:pPr>
        <w:pStyle w:val="p3"/>
      </w:pPr>
      <w:r>
        <w:lastRenderedPageBreak/>
        <w:t>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 (п. 37 ч. 1 ст. 14 Федерального закона №131-ФЗ).</w:t>
      </w:r>
    </w:p>
    <w:p w:rsidR="00E7264C" w:rsidRDefault="00E7264C" w:rsidP="00E7264C">
      <w:pPr>
        <w:pStyle w:val="p3"/>
      </w:pPr>
    </w:p>
    <w:p w:rsidR="00E7264C" w:rsidRDefault="00E7264C" w:rsidP="00E7264C">
      <w:pPr>
        <w:pStyle w:val="p3"/>
      </w:pPr>
    </w:p>
    <w:p w:rsidR="00E7264C" w:rsidRDefault="00E7264C" w:rsidP="00E7264C">
      <w:pPr>
        <w:pStyle w:val="p1"/>
      </w:pPr>
      <w:r>
        <w:t xml:space="preserve">Глава </w:t>
      </w:r>
      <w:proofErr w:type="spellStart"/>
      <w:r>
        <w:t>Красномыльского</w:t>
      </w:r>
      <w:proofErr w:type="spellEnd"/>
      <w:r>
        <w:t xml:space="preserve"> сельсовета                                                 </w:t>
      </w:r>
      <w:proofErr w:type="spellStart"/>
      <w:r>
        <w:t>Г.А.Стародумова</w:t>
      </w:r>
      <w:proofErr w:type="spellEnd"/>
    </w:p>
    <w:p w:rsidR="00E7264C" w:rsidRDefault="00E7264C" w:rsidP="00E7264C">
      <w:pPr>
        <w:pStyle w:val="p1"/>
      </w:pPr>
    </w:p>
    <w:p w:rsidR="00E7264C" w:rsidRDefault="00E7264C" w:rsidP="00E7264C">
      <w:pPr>
        <w:pStyle w:val="p1"/>
      </w:pPr>
    </w:p>
    <w:p w:rsidR="00E7264C" w:rsidRDefault="00E7264C" w:rsidP="00E7264C">
      <w:pPr>
        <w:pStyle w:val="p1"/>
      </w:pPr>
    </w:p>
    <w:p w:rsidR="00E7264C" w:rsidRDefault="00E7264C" w:rsidP="00E7264C">
      <w:pPr>
        <w:pStyle w:val="p1"/>
      </w:pPr>
    </w:p>
    <w:p w:rsidR="00E7264C" w:rsidRDefault="00E7264C" w:rsidP="00E7264C">
      <w:pPr>
        <w:pStyle w:val="p1"/>
      </w:pPr>
    </w:p>
    <w:p w:rsidR="00E7264C" w:rsidRDefault="00E7264C" w:rsidP="00C3114D">
      <w:pPr>
        <w:pStyle w:val="Standard"/>
        <w:tabs>
          <w:tab w:val="left" w:pos="7683"/>
        </w:tabs>
        <w:ind w:firstLine="0"/>
      </w:pPr>
    </w:p>
    <w:p w:rsidR="00E7264C" w:rsidRDefault="00E7264C" w:rsidP="00C3114D">
      <w:pPr>
        <w:pStyle w:val="Standard"/>
        <w:tabs>
          <w:tab w:val="left" w:pos="7683"/>
        </w:tabs>
        <w:ind w:firstLine="0"/>
      </w:pPr>
    </w:p>
    <w:p w:rsidR="00E7264C" w:rsidRDefault="00E7264C" w:rsidP="00C3114D">
      <w:pPr>
        <w:pStyle w:val="Standard"/>
        <w:tabs>
          <w:tab w:val="left" w:pos="7683"/>
        </w:tabs>
        <w:ind w:firstLine="0"/>
      </w:pPr>
    </w:p>
    <w:p w:rsidR="00E7264C" w:rsidRDefault="00E7264C" w:rsidP="00C3114D">
      <w:pPr>
        <w:pStyle w:val="Standard"/>
        <w:tabs>
          <w:tab w:val="left" w:pos="7683"/>
        </w:tabs>
        <w:ind w:firstLine="0"/>
      </w:pPr>
    </w:p>
    <w:p w:rsidR="00E7264C" w:rsidRDefault="00E7264C" w:rsidP="00C3114D">
      <w:pPr>
        <w:pStyle w:val="Standard"/>
        <w:tabs>
          <w:tab w:val="left" w:pos="7683"/>
        </w:tabs>
        <w:ind w:firstLine="0"/>
      </w:pPr>
    </w:p>
    <w:p w:rsidR="00E7264C" w:rsidRDefault="00E7264C" w:rsidP="00C3114D">
      <w:pPr>
        <w:pStyle w:val="Standard"/>
        <w:tabs>
          <w:tab w:val="left" w:pos="7683"/>
        </w:tabs>
        <w:ind w:firstLine="0"/>
      </w:pPr>
    </w:p>
    <w:p w:rsidR="00E7264C" w:rsidRDefault="00E7264C" w:rsidP="00C3114D">
      <w:pPr>
        <w:pStyle w:val="Standard"/>
        <w:tabs>
          <w:tab w:val="left" w:pos="7683"/>
        </w:tabs>
        <w:ind w:firstLine="0"/>
      </w:pPr>
    </w:p>
    <w:p w:rsidR="00E7264C" w:rsidRDefault="00E7264C" w:rsidP="00C3114D">
      <w:pPr>
        <w:pStyle w:val="Standard"/>
        <w:tabs>
          <w:tab w:val="left" w:pos="7683"/>
        </w:tabs>
        <w:ind w:firstLine="0"/>
      </w:pPr>
    </w:p>
    <w:p w:rsidR="00E7264C" w:rsidRDefault="00E7264C" w:rsidP="00C3114D">
      <w:pPr>
        <w:pStyle w:val="Standard"/>
        <w:tabs>
          <w:tab w:val="left" w:pos="7683"/>
        </w:tabs>
        <w:ind w:firstLine="0"/>
      </w:pPr>
    </w:p>
    <w:p w:rsidR="00E7264C" w:rsidRDefault="00E7264C" w:rsidP="00C3114D">
      <w:pPr>
        <w:pStyle w:val="Standard"/>
        <w:tabs>
          <w:tab w:val="left" w:pos="7683"/>
        </w:tabs>
        <w:ind w:firstLine="0"/>
      </w:pPr>
    </w:p>
    <w:p w:rsidR="00E7264C" w:rsidRDefault="00E7264C" w:rsidP="00C3114D">
      <w:pPr>
        <w:pStyle w:val="Standard"/>
        <w:tabs>
          <w:tab w:val="left" w:pos="7683"/>
        </w:tabs>
        <w:ind w:firstLine="0"/>
      </w:pPr>
    </w:p>
    <w:p w:rsidR="00E7264C" w:rsidRDefault="00E7264C" w:rsidP="00C3114D">
      <w:pPr>
        <w:pStyle w:val="Standard"/>
        <w:tabs>
          <w:tab w:val="left" w:pos="7683"/>
        </w:tabs>
        <w:ind w:firstLine="0"/>
      </w:pPr>
    </w:p>
    <w:p w:rsidR="00E7264C" w:rsidRDefault="00E7264C" w:rsidP="00C3114D">
      <w:pPr>
        <w:pStyle w:val="Standard"/>
        <w:tabs>
          <w:tab w:val="left" w:pos="7683"/>
        </w:tabs>
        <w:ind w:firstLine="0"/>
      </w:pPr>
    </w:p>
    <w:p w:rsidR="00E7264C" w:rsidRDefault="00E7264C" w:rsidP="00C3114D">
      <w:pPr>
        <w:pStyle w:val="Standard"/>
        <w:tabs>
          <w:tab w:val="left" w:pos="7683"/>
        </w:tabs>
        <w:ind w:firstLine="0"/>
      </w:pPr>
    </w:p>
    <w:p w:rsidR="00E7264C" w:rsidRDefault="00E7264C" w:rsidP="00C3114D">
      <w:pPr>
        <w:pStyle w:val="Standard"/>
        <w:tabs>
          <w:tab w:val="left" w:pos="7683"/>
        </w:tabs>
        <w:ind w:firstLine="0"/>
      </w:pPr>
    </w:p>
    <w:p w:rsidR="00E7264C" w:rsidRDefault="00E7264C" w:rsidP="00C3114D">
      <w:pPr>
        <w:pStyle w:val="Standard"/>
        <w:tabs>
          <w:tab w:val="left" w:pos="7683"/>
        </w:tabs>
        <w:ind w:firstLine="0"/>
      </w:pPr>
    </w:p>
    <w:p w:rsidR="00E7264C" w:rsidRDefault="00E7264C" w:rsidP="00C3114D">
      <w:pPr>
        <w:pStyle w:val="Standard"/>
        <w:tabs>
          <w:tab w:val="left" w:pos="7683"/>
        </w:tabs>
        <w:ind w:firstLine="0"/>
      </w:pPr>
    </w:p>
    <w:p w:rsidR="00E7264C" w:rsidRDefault="00E7264C" w:rsidP="00C3114D">
      <w:pPr>
        <w:pStyle w:val="Standard"/>
        <w:tabs>
          <w:tab w:val="left" w:pos="7683"/>
        </w:tabs>
        <w:ind w:firstLine="0"/>
      </w:pPr>
    </w:p>
    <w:p w:rsidR="00E7264C" w:rsidRDefault="00E7264C" w:rsidP="00F65153">
      <w:pPr>
        <w:pStyle w:val="a3"/>
        <w:jc w:val="right"/>
        <w:rPr>
          <w:rStyle w:val="s1"/>
          <w:sz w:val="24"/>
          <w:szCs w:val="24"/>
        </w:rPr>
      </w:pPr>
    </w:p>
    <w:p w:rsidR="00E7264C" w:rsidRDefault="00E7264C" w:rsidP="00F65153">
      <w:pPr>
        <w:pStyle w:val="a3"/>
        <w:jc w:val="right"/>
        <w:rPr>
          <w:rStyle w:val="s1"/>
          <w:sz w:val="24"/>
          <w:szCs w:val="24"/>
        </w:rPr>
      </w:pPr>
    </w:p>
    <w:p w:rsidR="00E7264C" w:rsidRDefault="00E7264C" w:rsidP="00F65153">
      <w:pPr>
        <w:pStyle w:val="a3"/>
        <w:jc w:val="right"/>
        <w:rPr>
          <w:rStyle w:val="s1"/>
          <w:sz w:val="24"/>
          <w:szCs w:val="24"/>
        </w:rPr>
      </w:pPr>
    </w:p>
    <w:p w:rsidR="00E7264C" w:rsidRDefault="00E7264C" w:rsidP="00F65153">
      <w:pPr>
        <w:pStyle w:val="a3"/>
        <w:jc w:val="right"/>
        <w:rPr>
          <w:rStyle w:val="s1"/>
          <w:sz w:val="24"/>
          <w:szCs w:val="24"/>
        </w:rPr>
      </w:pPr>
    </w:p>
    <w:p w:rsidR="00E7264C" w:rsidRDefault="00E7264C" w:rsidP="00F65153">
      <w:pPr>
        <w:pStyle w:val="a3"/>
        <w:jc w:val="right"/>
        <w:rPr>
          <w:rStyle w:val="s1"/>
          <w:sz w:val="24"/>
          <w:szCs w:val="24"/>
        </w:rPr>
      </w:pPr>
    </w:p>
    <w:p w:rsidR="00E7264C" w:rsidRDefault="00E7264C" w:rsidP="00F65153">
      <w:pPr>
        <w:pStyle w:val="a3"/>
        <w:jc w:val="right"/>
        <w:rPr>
          <w:rStyle w:val="s1"/>
          <w:sz w:val="24"/>
          <w:szCs w:val="24"/>
        </w:rPr>
      </w:pPr>
    </w:p>
    <w:p w:rsidR="00E7264C" w:rsidRDefault="00E7264C" w:rsidP="00F65153">
      <w:pPr>
        <w:pStyle w:val="a3"/>
        <w:jc w:val="right"/>
        <w:rPr>
          <w:rStyle w:val="s1"/>
          <w:sz w:val="24"/>
          <w:szCs w:val="24"/>
        </w:rPr>
      </w:pPr>
    </w:p>
    <w:p w:rsidR="00E7264C" w:rsidRDefault="00E7264C" w:rsidP="00F65153">
      <w:pPr>
        <w:pStyle w:val="a3"/>
        <w:jc w:val="right"/>
        <w:rPr>
          <w:rStyle w:val="s1"/>
          <w:sz w:val="24"/>
          <w:szCs w:val="24"/>
        </w:rPr>
      </w:pPr>
    </w:p>
    <w:p w:rsidR="00E7264C" w:rsidRDefault="00E7264C" w:rsidP="00F65153">
      <w:pPr>
        <w:pStyle w:val="a3"/>
        <w:jc w:val="right"/>
        <w:rPr>
          <w:rStyle w:val="s1"/>
          <w:sz w:val="24"/>
          <w:szCs w:val="24"/>
        </w:rPr>
      </w:pPr>
    </w:p>
    <w:p w:rsidR="00E7264C" w:rsidRDefault="00E7264C" w:rsidP="00F65153">
      <w:pPr>
        <w:pStyle w:val="a3"/>
        <w:jc w:val="right"/>
        <w:rPr>
          <w:rStyle w:val="s1"/>
          <w:sz w:val="24"/>
          <w:szCs w:val="24"/>
        </w:rPr>
      </w:pPr>
    </w:p>
    <w:p w:rsidR="00E7264C" w:rsidRDefault="00E7264C" w:rsidP="00F65153">
      <w:pPr>
        <w:pStyle w:val="a3"/>
        <w:jc w:val="right"/>
        <w:rPr>
          <w:rStyle w:val="s1"/>
          <w:sz w:val="24"/>
          <w:szCs w:val="24"/>
        </w:rPr>
      </w:pPr>
    </w:p>
    <w:p w:rsidR="00E7264C" w:rsidRDefault="00E7264C" w:rsidP="00F65153">
      <w:pPr>
        <w:pStyle w:val="a3"/>
        <w:jc w:val="right"/>
        <w:rPr>
          <w:rStyle w:val="s1"/>
          <w:sz w:val="24"/>
          <w:szCs w:val="24"/>
        </w:rPr>
      </w:pPr>
    </w:p>
    <w:p w:rsidR="00E7264C" w:rsidRDefault="00E7264C" w:rsidP="00A146AF">
      <w:pPr>
        <w:pStyle w:val="a3"/>
        <w:rPr>
          <w:rStyle w:val="s1"/>
          <w:sz w:val="24"/>
          <w:szCs w:val="24"/>
        </w:rPr>
      </w:pPr>
    </w:p>
    <w:p w:rsidR="00E7264C" w:rsidRDefault="00E7264C" w:rsidP="00F65153">
      <w:pPr>
        <w:pStyle w:val="a3"/>
        <w:jc w:val="right"/>
        <w:rPr>
          <w:rStyle w:val="s1"/>
          <w:sz w:val="24"/>
          <w:szCs w:val="24"/>
        </w:rPr>
      </w:pPr>
    </w:p>
    <w:p w:rsidR="00C3114D" w:rsidRDefault="00C3114D" w:rsidP="00C3114D">
      <w:pPr>
        <w:pStyle w:val="Standard"/>
        <w:tabs>
          <w:tab w:val="left" w:pos="7683"/>
        </w:tabs>
        <w:ind w:firstLine="0"/>
      </w:pPr>
    </w:p>
    <w:p w:rsidR="001C39DC" w:rsidRPr="00473A79" w:rsidRDefault="001C39DC" w:rsidP="001C39DC">
      <w:pPr>
        <w:pStyle w:val="a3"/>
        <w:jc w:val="right"/>
        <w:rPr>
          <w:sz w:val="24"/>
          <w:szCs w:val="24"/>
        </w:rPr>
      </w:pPr>
      <w:r w:rsidRPr="00473A79">
        <w:rPr>
          <w:rStyle w:val="s1"/>
          <w:sz w:val="24"/>
          <w:szCs w:val="24"/>
        </w:rPr>
        <w:t>Приложение 2</w:t>
      </w:r>
    </w:p>
    <w:p w:rsidR="001C39DC" w:rsidRPr="00473A79" w:rsidRDefault="001C39DC" w:rsidP="001C39DC">
      <w:pPr>
        <w:pStyle w:val="a3"/>
        <w:jc w:val="right"/>
        <w:rPr>
          <w:rStyle w:val="s1"/>
          <w:sz w:val="24"/>
          <w:szCs w:val="24"/>
        </w:rPr>
      </w:pPr>
      <w:r w:rsidRPr="00473A79">
        <w:rPr>
          <w:rStyle w:val="s1"/>
          <w:sz w:val="24"/>
          <w:szCs w:val="24"/>
        </w:rPr>
        <w:lastRenderedPageBreak/>
        <w:t xml:space="preserve">к решению </w:t>
      </w:r>
      <w:proofErr w:type="spellStart"/>
      <w:r w:rsidRPr="00473A79">
        <w:rPr>
          <w:rStyle w:val="s1"/>
          <w:sz w:val="24"/>
          <w:szCs w:val="24"/>
        </w:rPr>
        <w:t>Красномыльской</w:t>
      </w:r>
      <w:proofErr w:type="spellEnd"/>
      <w:r w:rsidRPr="00473A79">
        <w:rPr>
          <w:rStyle w:val="s1"/>
          <w:sz w:val="24"/>
          <w:szCs w:val="24"/>
        </w:rPr>
        <w:t xml:space="preserve">  сельской </w:t>
      </w:r>
    </w:p>
    <w:p w:rsidR="001C39DC" w:rsidRPr="00473A79" w:rsidRDefault="001C39DC" w:rsidP="001C39DC">
      <w:pPr>
        <w:pStyle w:val="a3"/>
        <w:jc w:val="right"/>
        <w:rPr>
          <w:sz w:val="24"/>
          <w:szCs w:val="24"/>
        </w:rPr>
      </w:pPr>
      <w:r w:rsidRPr="00473A79">
        <w:rPr>
          <w:rStyle w:val="s1"/>
          <w:sz w:val="24"/>
          <w:szCs w:val="24"/>
        </w:rPr>
        <w:t>Думы</w:t>
      </w:r>
      <w:r w:rsidRPr="00473A79">
        <w:rPr>
          <w:sz w:val="24"/>
          <w:szCs w:val="24"/>
        </w:rPr>
        <w:t xml:space="preserve"> </w:t>
      </w:r>
      <w:r w:rsidRPr="00473A79">
        <w:rPr>
          <w:rStyle w:val="s1"/>
          <w:sz w:val="24"/>
          <w:szCs w:val="24"/>
        </w:rPr>
        <w:t>от «18» февраля 2015 года № 23</w:t>
      </w:r>
    </w:p>
    <w:p w:rsidR="001C39DC" w:rsidRPr="00473A79" w:rsidRDefault="001C39DC" w:rsidP="001C39DC">
      <w:pPr>
        <w:pStyle w:val="a3"/>
        <w:jc w:val="right"/>
        <w:rPr>
          <w:sz w:val="24"/>
          <w:szCs w:val="24"/>
        </w:rPr>
      </w:pPr>
      <w:r w:rsidRPr="00473A79">
        <w:rPr>
          <w:rStyle w:val="s1"/>
          <w:sz w:val="24"/>
          <w:szCs w:val="24"/>
        </w:rPr>
        <w:t>«О передаче осуществления части полномочий</w:t>
      </w:r>
    </w:p>
    <w:p w:rsidR="001C39DC" w:rsidRPr="00473A79" w:rsidRDefault="001C39DC" w:rsidP="001C39DC">
      <w:pPr>
        <w:pStyle w:val="a3"/>
        <w:jc w:val="right"/>
        <w:rPr>
          <w:sz w:val="24"/>
          <w:szCs w:val="24"/>
        </w:rPr>
      </w:pPr>
      <w:r w:rsidRPr="00473A79">
        <w:rPr>
          <w:rStyle w:val="s1"/>
          <w:sz w:val="24"/>
          <w:szCs w:val="24"/>
        </w:rPr>
        <w:t xml:space="preserve">по решению вопросов местного значения </w:t>
      </w:r>
    </w:p>
    <w:p w:rsidR="001C39DC" w:rsidRDefault="001C39DC" w:rsidP="001C39DC">
      <w:pPr>
        <w:pStyle w:val="a3"/>
        <w:jc w:val="right"/>
        <w:rPr>
          <w:rStyle w:val="s1"/>
          <w:sz w:val="24"/>
          <w:szCs w:val="24"/>
        </w:rPr>
      </w:pPr>
      <w:r w:rsidRPr="00473A79">
        <w:rPr>
          <w:rStyle w:val="s1"/>
          <w:sz w:val="24"/>
          <w:szCs w:val="24"/>
        </w:rPr>
        <w:t xml:space="preserve">на уровень </w:t>
      </w:r>
      <w:proofErr w:type="spellStart"/>
      <w:r w:rsidRPr="00473A79">
        <w:rPr>
          <w:rStyle w:val="s1"/>
          <w:sz w:val="24"/>
          <w:szCs w:val="24"/>
        </w:rPr>
        <w:t>Шадринского</w:t>
      </w:r>
      <w:proofErr w:type="spellEnd"/>
      <w:r w:rsidRPr="00473A79">
        <w:rPr>
          <w:rStyle w:val="s1"/>
          <w:sz w:val="24"/>
          <w:szCs w:val="24"/>
        </w:rPr>
        <w:t xml:space="preserve"> района</w:t>
      </w:r>
      <w:r>
        <w:rPr>
          <w:rStyle w:val="s1"/>
          <w:sz w:val="24"/>
          <w:szCs w:val="24"/>
        </w:rPr>
        <w:t>»</w:t>
      </w:r>
    </w:p>
    <w:p w:rsidR="001C39DC" w:rsidRDefault="001C39DC" w:rsidP="001C39DC">
      <w:pPr>
        <w:pStyle w:val="a3"/>
        <w:jc w:val="right"/>
        <w:rPr>
          <w:sz w:val="24"/>
          <w:szCs w:val="24"/>
        </w:rPr>
      </w:pPr>
    </w:p>
    <w:p w:rsidR="001C39DC" w:rsidRPr="00473A79" w:rsidRDefault="001C39DC" w:rsidP="001C39DC">
      <w:pPr>
        <w:pStyle w:val="a3"/>
        <w:jc w:val="right"/>
        <w:rPr>
          <w:sz w:val="24"/>
          <w:szCs w:val="24"/>
        </w:rPr>
      </w:pPr>
    </w:p>
    <w:p w:rsidR="001C39DC" w:rsidRPr="00473A79" w:rsidRDefault="001C39DC" w:rsidP="001C39DC">
      <w:pPr>
        <w:pStyle w:val="a3"/>
        <w:jc w:val="center"/>
        <w:rPr>
          <w:b/>
          <w:sz w:val="24"/>
          <w:szCs w:val="24"/>
        </w:rPr>
      </w:pPr>
      <w:r w:rsidRPr="00473A79">
        <w:rPr>
          <w:b/>
          <w:sz w:val="24"/>
          <w:szCs w:val="24"/>
        </w:rPr>
        <w:t>ПОРЯДОК</w:t>
      </w:r>
    </w:p>
    <w:p w:rsidR="001C39DC" w:rsidRPr="00473A79" w:rsidRDefault="001C39DC" w:rsidP="001C39DC">
      <w:pPr>
        <w:pStyle w:val="a3"/>
        <w:jc w:val="center"/>
        <w:rPr>
          <w:b/>
          <w:sz w:val="24"/>
          <w:szCs w:val="24"/>
        </w:rPr>
      </w:pPr>
      <w:r w:rsidRPr="00473A79">
        <w:rPr>
          <w:b/>
          <w:sz w:val="24"/>
          <w:szCs w:val="24"/>
        </w:rPr>
        <w:t>предоставления межбюджетных трансфертов на осуществление</w:t>
      </w:r>
      <w:r w:rsidRPr="00473A79">
        <w:rPr>
          <w:b/>
          <w:sz w:val="24"/>
          <w:szCs w:val="24"/>
        </w:rPr>
        <w:br/>
        <w:t>переданных полномочий по решению вопросов местного значения</w:t>
      </w:r>
    </w:p>
    <w:p w:rsidR="001C39DC" w:rsidRPr="00473A79" w:rsidRDefault="001C39DC" w:rsidP="001C39DC">
      <w:pPr>
        <w:pStyle w:val="a3"/>
        <w:jc w:val="center"/>
        <w:rPr>
          <w:b/>
          <w:sz w:val="24"/>
          <w:szCs w:val="24"/>
        </w:rPr>
      </w:pPr>
      <w:r w:rsidRPr="00473A79">
        <w:rPr>
          <w:b/>
          <w:sz w:val="24"/>
          <w:szCs w:val="24"/>
        </w:rPr>
        <w:t>поселения</w:t>
      </w:r>
    </w:p>
    <w:p w:rsidR="001C39DC" w:rsidRDefault="001C39DC" w:rsidP="001C39DC">
      <w:pPr>
        <w:pStyle w:val="p12"/>
      </w:pPr>
      <w:r>
        <w:t xml:space="preserve">1. Настоящий Порядок устанавливает случаи и порядок предоставления межбюджетных трансфертов из бюджета сельских поселений </w:t>
      </w:r>
      <w:proofErr w:type="spellStart"/>
      <w:r>
        <w:t>Шадринского</w:t>
      </w:r>
      <w:proofErr w:type="spellEnd"/>
      <w:r>
        <w:t xml:space="preserve"> района (далее - Поселение) в местный бюджет </w:t>
      </w:r>
      <w:proofErr w:type="spellStart"/>
      <w:r>
        <w:t>Шадринского</w:t>
      </w:r>
      <w:proofErr w:type="spellEnd"/>
      <w:r>
        <w:t xml:space="preserve"> района (далее - Район) на осуществление переданных полномочий по решению вопросов местного значения.</w:t>
      </w:r>
    </w:p>
    <w:p w:rsidR="001C39DC" w:rsidRDefault="001C39DC" w:rsidP="001C39DC">
      <w:pPr>
        <w:pStyle w:val="p12"/>
      </w:pPr>
      <w:r>
        <w:t>2. Межбюджетные трансферты предоставляются бюджету Района в случае</w:t>
      </w:r>
      <w:r>
        <w:br/>
        <w:t xml:space="preserve">принятия решения сельской Думой о передаче полномочий и заключения с Районом соответствующего соглашения. </w:t>
      </w:r>
    </w:p>
    <w:p w:rsidR="001C39DC" w:rsidRDefault="001C39DC" w:rsidP="001C39DC">
      <w:pPr>
        <w:pStyle w:val="p12"/>
      </w:pPr>
      <w:r>
        <w:t>3. В соответствии с частью 4 статьи 15 Федерального закона от 06.10.2003г. №</w:t>
      </w:r>
      <w:r>
        <w:br/>
        <w:t>131-ФЗ «Об общих принципах организации местного самоуправления в Российской</w:t>
      </w:r>
      <w:r>
        <w:br/>
        <w:t>Федерации» межбюджетные трансферты предоставляются в целях финансового</w:t>
      </w:r>
      <w:r>
        <w:br/>
        <w:t>обеспечения обязательств, возникающих при осуществлении части полномочий по</w:t>
      </w:r>
      <w:r>
        <w:br/>
        <w:t>решению вопросов местного значения при их передаче в соответствии с заключенным</w:t>
      </w:r>
      <w:r>
        <w:br/>
        <w:t>соглашением.</w:t>
      </w:r>
    </w:p>
    <w:p w:rsidR="001C39DC" w:rsidRDefault="001C39DC" w:rsidP="001C39DC">
      <w:pPr>
        <w:pStyle w:val="p12"/>
      </w:pPr>
      <w:r>
        <w:t>4. Межбюджетные трансферты предоставляются бюджету Района в</w:t>
      </w:r>
      <w:r>
        <w:br/>
        <w:t>соответствии с заключенным соглашением в пределах объема средств, необходимых для осуществления переданных полномочий и утвержденных лимитов бюджетных</w:t>
      </w:r>
      <w:r>
        <w:br/>
        <w:t>обязательств на текущий финансовый год.</w:t>
      </w:r>
    </w:p>
    <w:p w:rsidR="001C39DC" w:rsidRDefault="001C39DC" w:rsidP="001C39DC">
      <w:pPr>
        <w:pStyle w:val="p12"/>
      </w:pPr>
      <w:r>
        <w:t>5. Порядок определения объема средств, необходимых для осуществления</w:t>
      </w:r>
      <w:r>
        <w:br/>
        <w:t>переданных полномочий, определяется заключенным соглашением о передаче</w:t>
      </w:r>
      <w:r>
        <w:br/>
        <w:t>осуществления полномочий по решению вопросов местного значения.</w:t>
      </w:r>
    </w:p>
    <w:p w:rsidR="001C39DC" w:rsidRDefault="001C39DC" w:rsidP="001C39DC">
      <w:pPr>
        <w:pStyle w:val="p12"/>
      </w:pPr>
      <w:r>
        <w:t>6. Межбюджетные трансферты, неиспользованные в текущем финансовом</w:t>
      </w:r>
      <w:r>
        <w:br/>
        <w:t>году, подлежат использованию органами местного самоуправления Района в очередном</w:t>
      </w:r>
      <w:r>
        <w:br/>
        <w:t>финансовом году на те же цели.</w:t>
      </w:r>
    </w:p>
    <w:p w:rsidR="001C39DC" w:rsidRDefault="001C39DC" w:rsidP="001C39DC">
      <w:pPr>
        <w:pStyle w:val="p12"/>
      </w:pPr>
      <w:r>
        <w:t>7. Орган местного самоуправления Района не позднее 25 января года,</w:t>
      </w:r>
      <w:r>
        <w:br/>
        <w:t>следующего за отчетным периодом, представляет в Поселение ежегодный отчет о</w:t>
      </w:r>
      <w:r>
        <w:br/>
        <w:t>выполнении переданных полномочий по решению вопросов местного значения.</w:t>
      </w:r>
    </w:p>
    <w:p w:rsidR="001C39DC" w:rsidRDefault="001C39DC" w:rsidP="001C39DC">
      <w:pPr>
        <w:pStyle w:val="p13"/>
      </w:pPr>
      <w:r>
        <w:rPr>
          <w:rStyle w:val="s2"/>
        </w:rPr>
        <w:t xml:space="preserve">8. </w:t>
      </w:r>
      <w:r>
        <w:rPr>
          <w:rStyle w:val="s3"/>
        </w:rPr>
        <w:t xml:space="preserve">Методика расчета межбюджетных трансфертов на передачу полномочий, передаваемых из бюджета поселения в местный бюджет </w:t>
      </w:r>
      <w:proofErr w:type="spellStart"/>
      <w:r>
        <w:rPr>
          <w:rStyle w:val="s3"/>
        </w:rPr>
        <w:t>Шадринского</w:t>
      </w:r>
      <w:proofErr w:type="spellEnd"/>
      <w:r>
        <w:rPr>
          <w:rStyle w:val="s3"/>
        </w:rPr>
        <w:t xml:space="preserve"> района</w:t>
      </w:r>
    </w:p>
    <w:p w:rsidR="001C39DC" w:rsidRDefault="001C39DC" w:rsidP="001C39DC">
      <w:pPr>
        <w:pStyle w:val="p15"/>
      </w:pPr>
      <w:r>
        <w:rPr>
          <w:rStyle w:val="s4"/>
        </w:rPr>
        <w:t>1.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</w:p>
    <w:p w:rsidR="001C39DC" w:rsidRDefault="001C39DC" w:rsidP="001C39DC">
      <w:pPr>
        <w:pStyle w:val="p7"/>
      </w:pPr>
      <w:proofErr w:type="spellStart"/>
      <w:r>
        <w:t>МТТ</w:t>
      </w:r>
      <w:r>
        <w:rPr>
          <w:rStyle w:val="s5"/>
        </w:rPr>
        <w:t>i</w:t>
      </w:r>
      <w:proofErr w:type="spellEnd"/>
      <w:r>
        <w:t xml:space="preserve"> = З </w:t>
      </w:r>
      <w:proofErr w:type="spellStart"/>
      <w:r>
        <w:t>х</w:t>
      </w:r>
      <w:proofErr w:type="spellEnd"/>
      <w:r>
        <w:t xml:space="preserve"> </w:t>
      </w:r>
      <w:proofErr w:type="spellStart"/>
      <w:r>
        <w:t>Ч</w:t>
      </w:r>
      <w:r>
        <w:rPr>
          <w:rStyle w:val="s5"/>
        </w:rPr>
        <w:t>i</w:t>
      </w:r>
      <w:proofErr w:type="spellEnd"/>
      <w:r>
        <w:t>,</w:t>
      </w:r>
    </w:p>
    <w:p w:rsidR="001C39DC" w:rsidRDefault="001C39DC" w:rsidP="001C39DC">
      <w:pPr>
        <w:pStyle w:val="p1"/>
      </w:pPr>
      <w:r>
        <w:rPr>
          <w:rStyle w:val="s6"/>
        </w:rPr>
        <w:lastRenderedPageBreak/>
        <w:t>где</w:t>
      </w:r>
    </w:p>
    <w:p w:rsidR="001C39DC" w:rsidRDefault="001C39DC" w:rsidP="001C39DC">
      <w:pPr>
        <w:pStyle w:val="p16"/>
      </w:pPr>
      <w:proofErr w:type="spellStart"/>
      <w:r>
        <w:t>МТТ</w:t>
      </w:r>
      <w:r>
        <w:rPr>
          <w:rStyle w:val="s5"/>
        </w:rPr>
        <w:t>i</w:t>
      </w:r>
      <w:proofErr w:type="spellEnd"/>
      <w:r>
        <w:t xml:space="preserve"> – межбюджетный трансферт за переданное полномочие;</w:t>
      </w:r>
    </w:p>
    <w:p w:rsidR="001C39DC" w:rsidRDefault="001C39DC" w:rsidP="001C39DC">
      <w:pPr>
        <w:pStyle w:val="p16"/>
      </w:pPr>
      <w:r>
        <w:t>З - норматив расходов на реализацию соответствующего полномочия муниципального образования в расчете на одного жителя за счет межбюджетных трансфертов из бюджетов поселений муниципального образования в размере 0,5 руб.;</w:t>
      </w:r>
    </w:p>
    <w:p w:rsidR="001C39DC" w:rsidRDefault="001C39DC" w:rsidP="001C39DC">
      <w:pPr>
        <w:pStyle w:val="p16"/>
      </w:pPr>
      <w:proofErr w:type="spellStart"/>
      <w:r>
        <w:t>Ч</w:t>
      </w:r>
      <w:r>
        <w:rPr>
          <w:rStyle w:val="s5"/>
        </w:rPr>
        <w:t>i</w:t>
      </w:r>
      <w:proofErr w:type="spellEnd"/>
      <w:r>
        <w:t xml:space="preserve"> – численность населения поселения, участвующего в передаче соответствующего полномочия.</w:t>
      </w:r>
    </w:p>
    <w:p w:rsidR="001C39DC" w:rsidRDefault="001C39DC" w:rsidP="001C39DC">
      <w:pPr>
        <w:pStyle w:val="p17"/>
      </w:pPr>
      <w:r>
        <w:rPr>
          <w:rStyle w:val="s4"/>
        </w:rPr>
        <w:t>2.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поселений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согласование перевода жилого помещения в нежилое помещение и нежилого помещения в жилое помещение, а также переустройства и перепланировки жилых помещений и их приему после завершенных работ.</w:t>
      </w:r>
    </w:p>
    <w:p w:rsidR="001C39DC" w:rsidRDefault="001C39DC" w:rsidP="001C39DC">
      <w:pPr>
        <w:pStyle w:val="p7"/>
      </w:pPr>
      <w:proofErr w:type="spellStart"/>
      <w:r>
        <w:t>МТТ</w:t>
      </w:r>
      <w:r>
        <w:rPr>
          <w:rStyle w:val="s5"/>
        </w:rPr>
        <w:t>i</w:t>
      </w:r>
      <w:proofErr w:type="spellEnd"/>
      <w:r>
        <w:t xml:space="preserve"> = З </w:t>
      </w:r>
      <w:proofErr w:type="spellStart"/>
      <w:r>
        <w:t>х</w:t>
      </w:r>
      <w:proofErr w:type="spellEnd"/>
      <w:r>
        <w:t xml:space="preserve"> </w:t>
      </w:r>
      <w:proofErr w:type="spellStart"/>
      <w:r>
        <w:t>Ч</w:t>
      </w:r>
      <w:r>
        <w:rPr>
          <w:rStyle w:val="s5"/>
        </w:rPr>
        <w:t>i</w:t>
      </w:r>
      <w:proofErr w:type="spellEnd"/>
      <w:r>
        <w:t>,</w:t>
      </w:r>
    </w:p>
    <w:p w:rsidR="001C39DC" w:rsidRDefault="001C39DC" w:rsidP="001C39DC">
      <w:pPr>
        <w:pStyle w:val="p1"/>
      </w:pPr>
      <w:r>
        <w:rPr>
          <w:rStyle w:val="s6"/>
        </w:rPr>
        <w:t>где</w:t>
      </w:r>
    </w:p>
    <w:p w:rsidR="001C39DC" w:rsidRDefault="001C39DC" w:rsidP="001C39DC">
      <w:pPr>
        <w:pStyle w:val="p16"/>
      </w:pPr>
      <w:proofErr w:type="spellStart"/>
      <w:r>
        <w:t>МТТ</w:t>
      </w:r>
      <w:r>
        <w:rPr>
          <w:rStyle w:val="s5"/>
        </w:rPr>
        <w:t>i</w:t>
      </w:r>
      <w:proofErr w:type="spellEnd"/>
      <w:r>
        <w:t xml:space="preserve"> – межбюджетный трансферт за переданное полномочие;</w:t>
      </w:r>
    </w:p>
    <w:p w:rsidR="001C39DC" w:rsidRDefault="001C39DC" w:rsidP="001C39DC">
      <w:pPr>
        <w:pStyle w:val="p16"/>
      </w:pPr>
      <w:r>
        <w:t>З - норматив расходов на реализацию соответствующего полномочия муниципального образования в расчете на одного жителя за счет межбюджетных трансфертов из бюджетов поселений муниципального образования в размере 10,0 руб.;</w:t>
      </w:r>
    </w:p>
    <w:p w:rsidR="001C39DC" w:rsidRDefault="001C39DC" w:rsidP="001C39DC">
      <w:pPr>
        <w:pStyle w:val="p16"/>
      </w:pPr>
      <w:proofErr w:type="spellStart"/>
      <w:r>
        <w:t>Ч</w:t>
      </w:r>
      <w:r>
        <w:rPr>
          <w:rStyle w:val="s5"/>
        </w:rPr>
        <w:t>i</w:t>
      </w:r>
      <w:proofErr w:type="spellEnd"/>
      <w:r>
        <w:t xml:space="preserve"> – численность населения поселения, участвующего в передаче соответствующего полномочия.</w:t>
      </w:r>
    </w:p>
    <w:p w:rsidR="001C39DC" w:rsidRDefault="001C39DC" w:rsidP="001C39DC">
      <w:pPr>
        <w:pStyle w:val="p16"/>
      </w:pPr>
      <w:r>
        <w:rPr>
          <w:rStyle w:val="s4"/>
        </w:rPr>
        <w:t>3. Создание, содержание и организация деятельности аварийно-спасательных служб и (или) аварийно-спасательных формирований на территории поселения.</w:t>
      </w:r>
    </w:p>
    <w:p w:rsidR="001C39DC" w:rsidRDefault="001C39DC" w:rsidP="001C39DC">
      <w:pPr>
        <w:pStyle w:val="p7"/>
      </w:pPr>
      <w:proofErr w:type="spellStart"/>
      <w:r>
        <w:t>МТТ</w:t>
      </w:r>
      <w:r>
        <w:rPr>
          <w:rStyle w:val="s5"/>
        </w:rPr>
        <w:t>i</w:t>
      </w:r>
      <w:proofErr w:type="spellEnd"/>
      <w:r>
        <w:t xml:space="preserve"> = З </w:t>
      </w:r>
      <w:proofErr w:type="spellStart"/>
      <w:r>
        <w:t>х</w:t>
      </w:r>
      <w:proofErr w:type="spellEnd"/>
      <w:r>
        <w:t xml:space="preserve"> </w:t>
      </w:r>
      <w:proofErr w:type="spellStart"/>
      <w:r>
        <w:t>Ч</w:t>
      </w:r>
      <w:r>
        <w:rPr>
          <w:rStyle w:val="s5"/>
        </w:rPr>
        <w:t>i</w:t>
      </w:r>
      <w:proofErr w:type="spellEnd"/>
      <w:r>
        <w:t>,</w:t>
      </w:r>
    </w:p>
    <w:p w:rsidR="001C39DC" w:rsidRDefault="001C39DC" w:rsidP="001C39DC">
      <w:pPr>
        <w:pStyle w:val="p1"/>
      </w:pPr>
      <w:r>
        <w:rPr>
          <w:rStyle w:val="s6"/>
        </w:rPr>
        <w:t>где</w:t>
      </w:r>
    </w:p>
    <w:p w:rsidR="001C39DC" w:rsidRDefault="001C39DC" w:rsidP="001C39DC">
      <w:pPr>
        <w:pStyle w:val="p16"/>
      </w:pPr>
      <w:proofErr w:type="spellStart"/>
      <w:r>
        <w:t>МТТ</w:t>
      </w:r>
      <w:r>
        <w:rPr>
          <w:rStyle w:val="s5"/>
        </w:rPr>
        <w:t>i</w:t>
      </w:r>
      <w:proofErr w:type="spellEnd"/>
      <w:r>
        <w:t xml:space="preserve"> – межбюджетный трансферт за переданное полномочие;</w:t>
      </w:r>
    </w:p>
    <w:p w:rsidR="001C39DC" w:rsidRDefault="001C39DC" w:rsidP="001C39DC">
      <w:pPr>
        <w:pStyle w:val="p16"/>
      </w:pPr>
      <w:r>
        <w:t>З - норматив расходов на реализацию соответствующего полномочия муниципального образования в расчете на одного жителя за счет межбюджетных трансфертов из бюджетов поселений муниципального образования в размере 20 рублей на 1 тыс. человек;</w:t>
      </w:r>
    </w:p>
    <w:p w:rsidR="001C39DC" w:rsidRDefault="001C39DC" w:rsidP="001C39DC">
      <w:pPr>
        <w:pStyle w:val="p16"/>
      </w:pPr>
      <w:proofErr w:type="spellStart"/>
      <w:r>
        <w:t>Ч</w:t>
      </w:r>
      <w:r>
        <w:rPr>
          <w:rStyle w:val="s5"/>
        </w:rPr>
        <w:t>i</w:t>
      </w:r>
      <w:proofErr w:type="spellEnd"/>
      <w:r>
        <w:t xml:space="preserve"> – численность населения поселения, участвующего в передаче соответствующего полномочия.</w:t>
      </w:r>
    </w:p>
    <w:p w:rsidR="001C39DC" w:rsidRDefault="001C39DC" w:rsidP="001C39DC">
      <w:pPr>
        <w:pStyle w:val="p16"/>
      </w:pPr>
      <w:r>
        <w:rPr>
          <w:rStyle w:val="s4"/>
        </w:rPr>
        <w:t>4.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значения.</w:t>
      </w:r>
    </w:p>
    <w:p w:rsidR="001C39DC" w:rsidRDefault="001C39DC" w:rsidP="001C39DC">
      <w:pPr>
        <w:pStyle w:val="p7"/>
      </w:pPr>
      <w:proofErr w:type="spellStart"/>
      <w:r>
        <w:lastRenderedPageBreak/>
        <w:t>МТТ</w:t>
      </w:r>
      <w:r>
        <w:rPr>
          <w:rStyle w:val="s5"/>
        </w:rPr>
        <w:t>i</w:t>
      </w:r>
      <w:proofErr w:type="spellEnd"/>
      <w:r>
        <w:t xml:space="preserve"> = З </w:t>
      </w:r>
      <w:proofErr w:type="spellStart"/>
      <w:r>
        <w:t>х</w:t>
      </w:r>
      <w:proofErr w:type="spellEnd"/>
      <w:r>
        <w:t xml:space="preserve"> </w:t>
      </w:r>
      <w:proofErr w:type="spellStart"/>
      <w:r>
        <w:t>Ч</w:t>
      </w:r>
      <w:r>
        <w:rPr>
          <w:rStyle w:val="s5"/>
        </w:rPr>
        <w:t>i</w:t>
      </w:r>
      <w:proofErr w:type="spellEnd"/>
      <w:r>
        <w:t>,</w:t>
      </w:r>
    </w:p>
    <w:p w:rsidR="001C39DC" w:rsidRDefault="001C39DC" w:rsidP="001C39DC">
      <w:pPr>
        <w:pStyle w:val="p1"/>
      </w:pPr>
      <w:r>
        <w:rPr>
          <w:rStyle w:val="s6"/>
        </w:rPr>
        <w:t>где</w:t>
      </w:r>
    </w:p>
    <w:p w:rsidR="001C39DC" w:rsidRDefault="001C39DC" w:rsidP="001C39DC">
      <w:pPr>
        <w:pStyle w:val="p16"/>
      </w:pPr>
      <w:proofErr w:type="spellStart"/>
      <w:r>
        <w:t>МТТ</w:t>
      </w:r>
      <w:r>
        <w:rPr>
          <w:rStyle w:val="s5"/>
        </w:rPr>
        <w:t>i</w:t>
      </w:r>
      <w:proofErr w:type="spellEnd"/>
      <w:r>
        <w:t xml:space="preserve"> – межбюджетный трансферт за переданное полномочие;</w:t>
      </w:r>
    </w:p>
    <w:p w:rsidR="001C39DC" w:rsidRDefault="001C39DC" w:rsidP="001C39DC">
      <w:pPr>
        <w:pStyle w:val="p16"/>
      </w:pPr>
      <w:r>
        <w:t>З - норматив расходов на реализацию соответствующего полномочия муниципального образования в расчете на одного жителя за счет межбюджетных трансфертов из бюджетов поселений муниципального образования в размере 20 рублей на 1 тыс. человек;</w:t>
      </w:r>
    </w:p>
    <w:p w:rsidR="001C39DC" w:rsidRDefault="001C39DC" w:rsidP="001C39DC">
      <w:pPr>
        <w:pStyle w:val="p16"/>
      </w:pPr>
      <w:proofErr w:type="spellStart"/>
      <w:r>
        <w:t>Ч</w:t>
      </w:r>
      <w:r>
        <w:rPr>
          <w:rStyle w:val="s5"/>
        </w:rPr>
        <w:t>i</w:t>
      </w:r>
      <w:proofErr w:type="spellEnd"/>
      <w:r>
        <w:t xml:space="preserve"> – численность населения поселения, участвующего в передаче соответствующего полномочия.</w:t>
      </w:r>
    </w:p>
    <w:p w:rsidR="001C39DC" w:rsidRDefault="001C39DC" w:rsidP="001C39DC">
      <w:pPr>
        <w:pStyle w:val="p16"/>
      </w:pPr>
      <w:r>
        <w:rPr>
          <w:rStyle w:val="s4"/>
        </w:rPr>
        <w:t>5. Осуществление муниципального лесного контроля.</w:t>
      </w:r>
    </w:p>
    <w:p w:rsidR="001C39DC" w:rsidRDefault="001C39DC" w:rsidP="001C39DC">
      <w:pPr>
        <w:pStyle w:val="p7"/>
      </w:pPr>
      <w:proofErr w:type="spellStart"/>
      <w:r>
        <w:t>МТТ</w:t>
      </w:r>
      <w:r>
        <w:rPr>
          <w:rStyle w:val="s5"/>
        </w:rPr>
        <w:t>i</w:t>
      </w:r>
      <w:proofErr w:type="spellEnd"/>
      <w:r>
        <w:t xml:space="preserve"> = З </w:t>
      </w:r>
      <w:proofErr w:type="spellStart"/>
      <w:r>
        <w:t>х</w:t>
      </w:r>
      <w:proofErr w:type="spellEnd"/>
      <w:r>
        <w:t xml:space="preserve"> </w:t>
      </w:r>
      <w:proofErr w:type="spellStart"/>
      <w:r>
        <w:t>Ч</w:t>
      </w:r>
      <w:r>
        <w:rPr>
          <w:rStyle w:val="s5"/>
        </w:rPr>
        <w:t>i</w:t>
      </w:r>
      <w:proofErr w:type="spellEnd"/>
      <w:r>
        <w:t>,</w:t>
      </w:r>
    </w:p>
    <w:p w:rsidR="001C39DC" w:rsidRDefault="001C39DC" w:rsidP="001C39DC">
      <w:pPr>
        <w:pStyle w:val="p1"/>
      </w:pPr>
      <w:r>
        <w:rPr>
          <w:rStyle w:val="s6"/>
        </w:rPr>
        <w:t>где</w:t>
      </w:r>
    </w:p>
    <w:p w:rsidR="001C39DC" w:rsidRDefault="001C39DC" w:rsidP="001C39DC">
      <w:pPr>
        <w:pStyle w:val="p16"/>
      </w:pPr>
      <w:proofErr w:type="spellStart"/>
      <w:r>
        <w:t>МТТ</w:t>
      </w:r>
      <w:r>
        <w:rPr>
          <w:rStyle w:val="s5"/>
        </w:rPr>
        <w:t>i</w:t>
      </w:r>
      <w:proofErr w:type="spellEnd"/>
      <w:r>
        <w:t xml:space="preserve"> – межбюджетный трансферт за переданное полномочие;</w:t>
      </w:r>
    </w:p>
    <w:p w:rsidR="001C39DC" w:rsidRDefault="001C39DC" w:rsidP="001C39DC">
      <w:pPr>
        <w:pStyle w:val="p16"/>
      </w:pPr>
      <w:r>
        <w:t>З - норматив расходов на реализацию соответствующего полномочия муниципального образования в расчете на одного жителя за счет межбюджетных трансфертов из бюджетов поселений муниципального образования в размере 100 рублей на 1 тыс. человек;</w:t>
      </w:r>
    </w:p>
    <w:p w:rsidR="001C39DC" w:rsidRDefault="001C39DC" w:rsidP="001C39DC">
      <w:pPr>
        <w:pStyle w:val="p16"/>
      </w:pPr>
      <w:proofErr w:type="spellStart"/>
      <w:r>
        <w:t>Ч</w:t>
      </w:r>
      <w:r>
        <w:rPr>
          <w:rStyle w:val="s5"/>
        </w:rPr>
        <w:t>i</w:t>
      </w:r>
      <w:proofErr w:type="spellEnd"/>
      <w:r>
        <w:t xml:space="preserve"> – численность населения поселения, участвующего в передаче соответствующего полномочия.</w:t>
      </w:r>
    </w:p>
    <w:p w:rsidR="001C39DC" w:rsidRDefault="001C39DC" w:rsidP="001C39DC">
      <w:pPr>
        <w:pStyle w:val="p16"/>
      </w:pPr>
      <w:r>
        <w:rPr>
          <w:rStyle w:val="s4"/>
        </w:rPr>
        <w:t>6.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организациях».</w:t>
      </w:r>
    </w:p>
    <w:p w:rsidR="001C39DC" w:rsidRDefault="001C39DC" w:rsidP="001C39DC">
      <w:pPr>
        <w:pStyle w:val="p7"/>
      </w:pPr>
      <w:proofErr w:type="spellStart"/>
      <w:r>
        <w:t>МТТ</w:t>
      </w:r>
      <w:r>
        <w:rPr>
          <w:rStyle w:val="s5"/>
        </w:rPr>
        <w:t>i</w:t>
      </w:r>
      <w:proofErr w:type="spellEnd"/>
      <w:r>
        <w:t xml:space="preserve"> = З </w:t>
      </w:r>
      <w:proofErr w:type="spellStart"/>
      <w:r>
        <w:t>х</w:t>
      </w:r>
      <w:proofErr w:type="spellEnd"/>
      <w:r>
        <w:t xml:space="preserve"> </w:t>
      </w:r>
      <w:proofErr w:type="spellStart"/>
      <w:r>
        <w:t>Ч</w:t>
      </w:r>
      <w:r>
        <w:rPr>
          <w:rStyle w:val="s5"/>
        </w:rPr>
        <w:t>i</w:t>
      </w:r>
      <w:proofErr w:type="spellEnd"/>
      <w:r>
        <w:t>,</w:t>
      </w:r>
    </w:p>
    <w:p w:rsidR="001C39DC" w:rsidRDefault="001C39DC" w:rsidP="001C39DC">
      <w:pPr>
        <w:pStyle w:val="p1"/>
      </w:pPr>
      <w:r>
        <w:rPr>
          <w:rStyle w:val="s6"/>
        </w:rPr>
        <w:t>где</w:t>
      </w:r>
    </w:p>
    <w:p w:rsidR="001C39DC" w:rsidRDefault="001C39DC" w:rsidP="001C39DC">
      <w:pPr>
        <w:pStyle w:val="p16"/>
      </w:pPr>
      <w:proofErr w:type="spellStart"/>
      <w:r>
        <w:t>МТТ</w:t>
      </w:r>
      <w:r>
        <w:rPr>
          <w:rStyle w:val="s5"/>
        </w:rPr>
        <w:t>i</w:t>
      </w:r>
      <w:proofErr w:type="spellEnd"/>
      <w:r>
        <w:t xml:space="preserve"> – межбюджетный трансферт за переданное полномочие;</w:t>
      </w:r>
    </w:p>
    <w:p w:rsidR="001C39DC" w:rsidRDefault="001C39DC" w:rsidP="001C39DC">
      <w:pPr>
        <w:pStyle w:val="p16"/>
      </w:pPr>
      <w:r>
        <w:t>З - норматив расходов на реализацию соответствующего полномочия муниципального образования в расчете на одного жителя за счет межбюджетных трансфертов из бюджетов поселений муниципального образования в размере 100 рублей на 1 тыс. человек;</w:t>
      </w:r>
    </w:p>
    <w:p w:rsidR="001C39DC" w:rsidRDefault="001C39DC" w:rsidP="001C39DC">
      <w:pPr>
        <w:pStyle w:val="p16"/>
      </w:pPr>
      <w:proofErr w:type="spellStart"/>
      <w:r>
        <w:t>Ч</w:t>
      </w:r>
      <w:r>
        <w:rPr>
          <w:rStyle w:val="s5"/>
        </w:rPr>
        <w:t>i</w:t>
      </w:r>
      <w:proofErr w:type="spellEnd"/>
      <w:r>
        <w:t xml:space="preserve"> – численность населения поселения, участвующего в передаче соответствующего полномочия.</w:t>
      </w:r>
    </w:p>
    <w:p w:rsidR="001C39DC" w:rsidRDefault="001C39DC" w:rsidP="001C39DC">
      <w:pPr>
        <w:pStyle w:val="p16"/>
      </w:pPr>
      <w:r>
        <w:rPr>
          <w:rStyle w:val="s4"/>
        </w:rPr>
        <w:t>7. Обеспечение выполнения работ, необходимых для создания искусственных земельных участков для нужд поселений, проведение открытого аукциона на право заключить договора о создании искусственного земельного участка в соответствии с федеральным законом.</w:t>
      </w:r>
    </w:p>
    <w:p w:rsidR="001C39DC" w:rsidRDefault="001C39DC" w:rsidP="001C39DC">
      <w:pPr>
        <w:pStyle w:val="p7"/>
      </w:pPr>
      <w:proofErr w:type="spellStart"/>
      <w:r>
        <w:t>МТТ</w:t>
      </w:r>
      <w:r>
        <w:rPr>
          <w:rStyle w:val="s5"/>
        </w:rPr>
        <w:t>i</w:t>
      </w:r>
      <w:proofErr w:type="spellEnd"/>
      <w:r>
        <w:t xml:space="preserve"> = З </w:t>
      </w:r>
      <w:proofErr w:type="spellStart"/>
      <w:r>
        <w:t>х</w:t>
      </w:r>
      <w:proofErr w:type="spellEnd"/>
      <w:r>
        <w:t xml:space="preserve"> </w:t>
      </w:r>
      <w:proofErr w:type="spellStart"/>
      <w:r>
        <w:t>Ч</w:t>
      </w:r>
      <w:r>
        <w:rPr>
          <w:rStyle w:val="s5"/>
        </w:rPr>
        <w:t>i</w:t>
      </w:r>
      <w:proofErr w:type="spellEnd"/>
      <w:r>
        <w:t>,</w:t>
      </w:r>
    </w:p>
    <w:p w:rsidR="001C39DC" w:rsidRDefault="001C39DC" w:rsidP="001C39DC">
      <w:pPr>
        <w:pStyle w:val="p1"/>
      </w:pPr>
      <w:r>
        <w:rPr>
          <w:rStyle w:val="s6"/>
        </w:rPr>
        <w:t>где</w:t>
      </w:r>
    </w:p>
    <w:p w:rsidR="001C39DC" w:rsidRDefault="001C39DC" w:rsidP="001C39DC">
      <w:pPr>
        <w:pStyle w:val="p16"/>
      </w:pPr>
      <w:proofErr w:type="spellStart"/>
      <w:r>
        <w:t>МТТ</w:t>
      </w:r>
      <w:r>
        <w:rPr>
          <w:rStyle w:val="s5"/>
        </w:rPr>
        <w:t>i</w:t>
      </w:r>
      <w:proofErr w:type="spellEnd"/>
      <w:r>
        <w:t xml:space="preserve"> – межбюджетный трансферт за переданное полномочие;</w:t>
      </w:r>
    </w:p>
    <w:p w:rsidR="001C39DC" w:rsidRDefault="001C39DC" w:rsidP="001C39DC">
      <w:pPr>
        <w:pStyle w:val="p16"/>
      </w:pPr>
      <w:r>
        <w:t>З - норматив расходов на реализацию соответствующего полномочия муниципального образования в расчете на одного жителя за счет межбюджетных трансфертов из бюджетов поселений муниципального образования в размере 20 рублей на 1 тыс. человек;</w:t>
      </w:r>
    </w:p>
    <w:p w:rsidR="001C39DC" w:rsidRDefault="001C39DC" w:rsidP="001C39DC">
      <w:pPr>
        <w:pStyle w:val="p16"/>
      </w:pPr>
      <w:proofErr w:type="spellStart"/>
      <w:r>
        <w:lastRenderedPageBreak/>
        <w:t>Ч</w:t>
      </w:r>
      <w:r>
        <w:rPr>
          <w:rStyle w:val="s5"/>
        </w:rPr>
        <w:t>i</w:t>
      </w:r>
      <w:proofErr w:type="spellEnd"/>
      <w:r>
        <w:t xml:space="preserve"> – численность населения поселения, участвующего в передаче соответствующего полномочия.</w:t>
      </w:r>
    </w:p>
    <w:p w:rsidR="001C39DC" w:rsidRDefault="001C39DC" w:rsidP="001C39DC">
      <w:pPr>
        <w:pStyle w:val="p16"/>
      </w:pPr>
    </w:p>
    <w:p w:rsidR="001C39DC" w:rsidRDefault="001C39DC" w:rsidP="001C39DC">
      <w:pPr>
        <w:pStyle w:val="p16"/>
      </w:pPr>
    </w:p>
    <w:p w:rsidR="001C39DC" w:rsidRDefault="001C39DC" w:rsidP="001C39DC">
      <w:pPr>
        <w:pStyle w:val="p16"/>
      </w:pPr>
    </w:p>
    <w:p w:rsidR="001C39DC" w:rsidRDefault="001C39DC" w:rsidP="001C39DC">
      <w:pPr>
        <w:pStyle w:val="p4"/>
      </w:pPr>
      <w:r>
        <w:t xml:space="preserve">Глава </w:t>
      </w:r>
      <w:proofErr w:type="spellStart"/>
      <w:r>
        <w:t>Красномыльского</w:t>
      </w:r>
      <w:proofErr w:type="spellEnd"/>
      <w:r>
        <w:t xml:space="preserve"> сельсовета                                               </w:t>
      </w:r>
      <w:proofErr w:type="spellStart"/>
      <w:r>
        <w:t>Г.А.Стародумова</w:t>
      </w:r>
      <w:proofErr w:type="spellEnd"/>
    </w:p>
    <w:p w:rsidR="001C39DC" w:rsidRPr="00473A79" w:rsidRDefault="001C39DC" w:rsidP="001C39DC"/>
    <w:p w:rsidR="001C39DC" w:rsidRDefault="001C39DC" w:rsidP="001C39DC"/>
    <w:p w:rsidR="00C3114D" w:rsidRDefault="00C3114D" w:rsidP="00C3114D">
      <w:pPr>
        <w:pStyle w:val="a3"/>
        <w:jc w:val="both"/>
        <w:rPr>
          <w:sz w:val="24"/>
        </w:rPr>
      </w:pPr>
    </w:p>
    <w:p w:rsidR="00C3114D" w:rsidRDefault="00C3114D" w:rsidP="00C3114D">
      <w:pPr>
        <w:pStyle w:val="a3"/>
        <w:jc w:val="both"/>
        <w:rPr>
          <w:sz w:val="24"/>
        </w:rPr>
      </w:pPr>
    </w:p>
    <w:p w:rsidR="00C3114D" w:rsidRDefault="00C3114D" w:rsidP="00C3114D">
      <w:pPr>
        <w:pStyle w:val="a3"/>
        <w:jc w:val="both"/>
        <w:rPr>
          <w:sz w:val="24"/>
        </w:rPr>
      </w:pPr>
    </w:p>
    <w:p w:rsidR="00C3114D" w:rsidRDefault="00C3114D" w:rsidP="00C3114D">
      <w:pPr>
        <w:pStyle w:val="a3"/>
        <w:jc w:val="both"/>
        <w:rPr>
          <w:sz w:val="24"/>
        </w:rPr>
      </w:pPr>
    </w:p>
    <w:p w:rsidR="00C3114D" w:rsidRDefault="00C3114D" w:rsidP="00C3114D">
      <w:pPr>
        <w:pStyle w:val="a3"/>
        <w:jc w:val="both"/>
        <w:rPr>
          <w:sz w:val="24"/>
        </w:rPr>
      </w:pPr>
    </w:p>
    <w:p w:rsidR="00C3114D" w:rsidRDefault="00C3114D" w:rsidP="00C3114D">
      <w:pPr>
        <w:pStyle w:val="a3"/>
        <w:jc w:val="both"/>
        <w:rPr>
          <w:sz w:val="24"/>
        </w:rPr>
      </w:pPr>
    </w:p>
    <w:p w:rsidR="00A146AF" w:rsidRDefault="00A146AF" w:rsidP="00A146AF">
      <w:pPr>
        <w:pStyle w:val="a3"/>
        <w:jc w:val="both"/>
        <w:rPr>
          <w:sz w:val="24"/>
        </w:rPr>
      </w:pPr>
    </w:p>
    <w:p w:rsidR="00A146AF" w:rsidRDefault="00A146AF" w:rsidP="00A146AF">
      <w:pPr>
        <w:pStyle w:val="a3"/>
        <w:jc w:val="both"/>
        <w:rPr>
          <w:sz w:val="24"/>
        </w:rPr>
      </w:pPr>
    </w:p>
    <w:p w:rsidR="00A146AF" w:rsidRDefault="00A146AF" w:rsidP="00A146AF">
      <w:pPr>
        <w:pStyle w:val="a3"/>
        <w:jc w:val="both"/>
        <w:rPr>
          <w:sz w:val="24"/>
        </w:rPr>
      </w:pPr>
    </w:p>
    <w:p w:rsidR="00A146AF" w:rsidRDefault="00A146AF" w:rsidP="00A146AF">
      <w:pPr>
        <w:pStyle w:val="a3"/>
        <w:jc w:val="both"/>
        <w:rPr>
          <w:sz w:val="24"/>
        </w:rPr>
      </w:pPr>
    </w:p>
    <w:p w:rsidR="00A146AF" w:rsidRDefault="00A146AF" w:rsidP="00A146AF">
      <w:pPr>
        <w:pStyle w:val="a3"/>
        <w:jc w:val="both"/>
        <w:rPr>
          <w:sz w:val="24"/>
        </w:rPr>
      </w:pPr>
    </w:p>
    <w:p w:rsidR="00C3114D" w:rsidRDefault="00C3114D" w:rsidP="00C3114D">
      <w:pPr>
        <w:pStyle w:val="a3"/>
        <w:jc w:val="both"/>
        <w:rPr>
          <w:sz w:val="24"/>
        </w:rPr>
      </w:pPr>
    </w:p>
    <w:p w:rsidR="00C3114D" w:rsidRDefault="00C3114D" w:rsidP="00C3114D">
      <w:pPr>
        <w:pStyle w:val="a3"/>
        <w:jc w:val="both"/>
        <w:rPr>
          <w:sz w:val="24"/>
        </w:rPr>
      </w:pPr>
    </w:p>
    <w:p w:rsidR="00C3114D" w:rsidRDefault="00C3114D" w:rsidP="00C3114D">
      <w:pPr>
        <w:pStyle w:val="a3"/>
        <w:jc w:val="both"/>
        <w:rPr>
          <w:sz w:val="24"/>
        </w:rPr>
      </w:pPr>
    </w:p>
    <w:p w:rsidR="00C3114D" w:rsidRDefault="00C3114D" w:rsidP="00C3114D">
      <w:pPr>
        <w:pStyle w:val="a3"/>
        <w:jc w:val="both"/>
        <w:rPr>
          <w:sz w:val="24"/>
        </w:rPr>
      </w:pPr>
    </w:p>
    <w:p w:rsidR="00C3114D" w:rsidRDefault="00C3114D" w:rsidP="00C3114D">
      <w:pPr>
        <w:pStyle w:val="a3"/>
        <w:jc w:val="both"/>
        <w:rPr>
          <w:sz w:val="24"/>
        </w:rPr>
      </w:pPr>
    </w:p>
    <w:p w:rsidR="00C3114D" w:rsidRDefault="00C3114D" w:rsidP="00C3114D">
      <w:pPr>
        <w:pStyle w:val="a3"/>
        <w:jc w:val="both"/>
        <w:rPr>
          <w:sz w:val="24"/>
        </w:rPr>
      </w:pPr>
    </w:p>
    <w:sectPr w:rsidR="00C3114D" w:rsidSect="00C311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Нумерованный список 1"/>
    <w:lvl w:ilvl="0">
      <w:start w:val="1"/>
      <w:numFmt w:val="decimal"/>
      <w:lvlText w:val="%1."/>
      <w:lvlJc w:val="left"/>
      <w:pPr>
        <w:tabs>
          <w:tab w:val="num" w:pos="397"/>
        </w:tabs>
        <w:ind w:left="283" w:hanging="283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283"/>
      </w:pPr>
      <w:rPr>
        <w:b/>
        <w:bCs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850" w:hanging="283"/>
      </w:pPr>
      <w:rPr>
        <w:b/>
        <w:bCs/>
      </w:rPr>
    </w:lvl>
    <w:lvl w:ilvl="3">
      <w:start w:val="1"/>
      <w:numFmt w:val="bullet"/>
      <w:lvlText w:val="-"/>
      <w:lvlJc w:val="left"/>
      <w:pPr>
        <w:tabs>
          <w:tab w:val="num" w:pos="567"/>
        </w:tabs>
        <w:ind w:left="1134" w:hanging="283"/>
      </w:pPr>
      <w:rPr>
        <w:rFonts w:ascii="Tahoma" w:hAnsi="Tahoma" w:cs="OpenSymbol"/>
      </w:rPr>
    </w:lvl>
    <w:lvl w:ilvl="4">
      <w:start w:val="1"/>
      <w:numFmt w:val="bullet"/>
      <w:lvlText w:val=""/>
      <w:lvlJc w:val="left"/>
      <w:pPr>
        <w:tabs>
          <w:tab w:val="num" w:pos="567"/>
        </w:tabs>
        <w:ind w:left="1417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567"/>
        </w:tabs>
        <w:ind w:left="1701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567"/>
        </w:tabs>
        <w:ind w:left="1984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7"/>
        </w:tabs>
        <w:ind w:left="2268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567"/>
        </w:tabs>
        <w:ind w:left="2551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Нумерованный список 2"/>
    <w:lvl w:ilvl="0">
      <w:start w:val="1"/>
      <w:numFmt w:val="decimal"/>
      <w:suff w:val="space"/>
      <w:lvlText w:val="Статья %1."/>
      <w:lvlJc w:val="left"/>
      <w:pPr>
        <w:tabs>
          <w:tab w:val="num" w:pos="851"/>
        </w:tabs>
        <w:ind w:left="1134" w:hanging="283"/>
      </w:pPr>
    </w:lvl>
    <w:lvl w:ilvl="1">
      <w:start w:val="2"/>
      <w:numFmt w:val="decimal"/>
      <w:suff w:val="space"/>
      <w:lvlText w:val="Статья %2."/>
      <w:lvlJc w:val="left"/>
      <w:pPr>
        <w:tabs>
          <w:tab w:val="num" w:pos="851"/>
        </w:tabs>
        <w:ind w:left="1417" w:hanging="283"/>
      </w:pPr>
    </w:lvl>
    <w:lvl w:ilvl="2">
      <w:start w:val="3"/>
      <w:numFmt w:val="decimal"/>
      <w:suff w:val="space"/>
      <w:lvlText w:val="Статья %3."/>
      <w:lvlJc w:val="left"/>
      <w:pPr>
        <w:tabs>
          <w:tab w:val="num" w:pos="851"/>
        </w:tabs>
        <w:ind w:left="1984" w:hanging="567"/>
      </w:pPr>
    </w:lvl>
    <w:lvl w:ilvl="3">
      <w:start w:val="4"/>
      <w:numFmt w:val="decimal"/>
      <w:suff w:val="space"/>
      <w:lvlText w:val="Статья %4."/>
      <w:lvlJc w:val="left"/>
      <w:pPr>
        <w:tabs>
          <w:tab w:val="num" w:pos="851"/>
        </w:tabs>
        <w:ind w:left="2693" w:hanging="709"/>
      </w:pPr>
    </w:lvl>
    <w:lvl w:ilvl="4">
      <w:start w:val="5"/>
      <w:numFmt w:val="decimal"/>
      <w:suff w:val="space"/>
      <w:lvlText w:val="Статья %5."/>
      <w:lvlJc w:val="left"/>
      <w:pPr>
        <w:tabs>
          <w:tab w:val="num" w:pos="851"/>
        </w:tabs>
        <w:ind w:left="3543" w:hanging="850"/>
      </w:pPr>
    </w:lvl>
    <w:lvl w:ilvl="5">
      <w:start w:val="6"/>
      <w:numFmt w:val="decimal"/>
      <w:suff w:val="space"/>
      <w:lvlText w:val="Статья %6."/>
      <w:lvlJc w:val="left"/>
      <w:pPr>
        <w:tabs>
          <w:tab w:val="num" w:pos="851"/>
        </w:tabs>
        <w:ind w:left="4564" w:hanging="1021"/>
      </w:pPr>
    </w:lvl>
    <w:lvl w:ilvl="6">
      <w:start w:val="7"/>
      <w:numFmt w:val="decimal"/>
      <w:suff w:val="space"/>
      <w:lvlText w:val="Статья %7."/>
      <w:lvlJc w:val="left"/>
      <w:pPr>
        <w:tabs>
          <w:tab w:val="num" w:pos="851"/>
        </w:tabs>
        <w:ind w:left="5868" w:hanging="1304"/>
      </w:pPr>
    </w:lvl>
    <w:lvl w:ilvl="7">
      <w:start w:val="8"/>
      <w:numFmt w:val="decimal"/>
      <w:suff w:val="space"/>
      <w:lvlText w:val="Статья %8."/>
      <w:lvlJc w:val="left"/>
      <w:pPr>
        <w:tabs>
          <w:tab w:val="num" w:pos="851"/>
        </w:tabs>
        <w:ind w:left="7342" w:hanging="1474"/>
      </w:pPr>
    </w:lvl>
    <w:lvl w:ilvl="8">
      <w:start w:val="9"/>
      <w:numFmt w:val="decimal"/>
      <w:suff w:val="space"/>
      <w:lvlText w:val="Статья %9."/>
      <w:lvlJc w:val="left"/>
      <w:pPr>
        <w:tabs>
          <w:tab w:val="num" w:pos="851"/>
        </w:tabs>
        <w:ind w:left="8930" w:hanging="1588"/>
      </w:p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539"/>
        </w:tabs>
        <w:ind w:left="425" w:hanging="283"/>
      </w:pPr>
    </w:lvl>
    <w:lvl w:ilvl="1">
      <w:start w:val="1"/>
      <w:numFmt w:val="decimal"/>
      <w:lvlText w:val="%1.%2 "/>
      <w:lvlJc w:val="left"/>
      <w:pPr>
        <w:tabs>
          <w:tab w:val="num" w:pos="709"/>
        </w:tabs>
        <w:ind w:left="709" w:hanging="283"/>
      </w:pPr>
    </w:lvl>
    <w:lvl w:ilvl="2">
      <w:start w:val="1"/>
      <w:numFmt w:val="decimal"/>
      <w:lvlText w:val="%3)"/>
      <w:lvlJc w:val="left"/>
      <w:pPr>
        <w:tabs>
          <w:tab w:val="num" w:pos="709"/>
        </w:tabs>
        <w:ind w:left="992" w:hanging="283"/>
      </w:pPr>
    </w:lvl>
    <w:lvl w:ilvl="3">
      <w:start w:val="1"/>
      <w:numFmt w:val="decimal"/>
      <w:lvlText w:val="%4)"/>
      <w:lvlJc w:val="left"/>
      <w:pPr>
        <w:tabs>
          <w:tab w:val="num" w:pos="709"/>
        </w:tabs>
        <w:ind w:left="1276" w:hanging="283"/>
      </w:pPr>
    </w:lvl>
    <w:lvl w:ilvl="4">
      <w:start w:val="1"/>
      <w:numFmt w:val="bullet"/>
      <w:lvlText w:val="-"/>
      <w:lvlJc w:val="left"/>
      <w:pPr>
        <w:tabs>
          <w:tab w:val="num" w:pos="709"/>
        </w:tabs>
        <w:ind w:left="1559" w:hanging="283"/>
      </w:pPr>
      <w:rPr>
        <w:rFonts w:ascii="Tahoma" w:hAnsi="Tahoma" w:cs="OpenSymbol"/>
      </w:rPr>
    </w:lvl>
    <w:lvl w:ilvl="5">
      <w:start w:val="1"/>
      <w:numFmt w:val="decimal"/>
      <w:lvlText w:val=" %1.%2.%3.%4.%5.%6 "/>
      <w:lvlJc w:val="left"/>
      <w:pPr>
        <w:tabs>
          <w:tab w:val="num" w:pos="709"/>
        </w:tabs>
        <w:ind w:left="1843" w:hanging="283"/>
      </w:pPr>
    </w:lvl>
    <w:lvl w:ilvl="6">
      <w:start w:val="1"/>
      <w:numFmt w:val="decimal"/>
      <w:lvlText w:val=" %1.%2.%3.%4.%5.%6.%7 "/>
      <w:lvlJc w:val="left"/>
      <w:pPr>
        <w:tabs>
          <w:tab w:val="num" w:pos="709"/>
        </w:tabs>
        <w:ind w:left="2126" w:hanging="283"/>
      </w:pPr>
    </w:lvl>
    <w:lvl w:ilvl="7">
      <w:start w:val="1"/>
      <w:numFmt w:val="decimal"/>
      <w:lvlText w:val=" %1.%2.%3.%4.%5.%6.%7.%8 "/>
      <w:lvlJc w:val="left"/>
      <w:pPr>
        <w:tabs>
          <w:tab w:val="num" w:pos="709"/>
        </w:tabs>
        <w:ind w:left="2410" w:hanging="283"/>
      </w:pPr>
    </w:lvl>
    <w:lvl w:ilvl="8">
      <w:start w:val="1"/>
      <w:numFmt w:val="decimal"/>
      <w:lvlText w:val=" %1.%2.%3.%4.%5.%6.%7.%8.%9 "/>
      <w:lvlJc w:val="left"/>
      <w:pPr>
        <w:tabs>
          <w:tab w:val="num" w:pos="709"/>
        </w:tabs>
        <w:ind w:left="2693" w:hanging="283"/>
      </w:pPr>
    </w:lvl>
  </w:abstractNum>
  <w:abstractNum w:abstractNumId="5">
    <w:nsid w:val="597D5F44"/>
    <w:multiLevelType w:val="hybridMultilevel"/>
    <w:tmpl w:val="312CEF14"/>
    <w:lvl w:ilvl="0" w:tplc="DA0ECFB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5C056874"/>
    <w:multiLevelType w:val="multilevel"/>
    <w:tmpl w:val="FD10E4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114D"/>
    <w:rsid w:val="001C39DC"/>
    <w:rsid w:val="001F005A"/>
    <w:rsid w:val="002210C0"/>
    <w:rsid w:val="00275BFD"/>
    <w:rsid w:val="002B3FBF"/>
    <w:rsid w:val="002B5CEF"/>
    <w:rsid w:val="002C7DE3"/>
    <w:rsid w:val="0051267D"/>
    <w:rsid w:val="005242A8"/>
    <w:rsid w:val="00532121"/>
    <w:rsid w:val="00536288"/>
    <w:rsid w:val="00563699"/>
    <w:rsid w:val="00583655"/>
    <w:rsid w:val="005B2D79"/>
    <w:rsid w:val="00667EB2"/>
    <w:rsid w:val="007272A2"/>
    <w:rsid w:val="00733708"/>
    <w:rsid w:val="00770B10"/>
    <w:rsid w:val="00792B89"/>
    <w:rsid w:val="008062F9"/>
    <w:rsid w:val="00933279"/>
    <w:rsid w:val="009B5F1D"/>
    <w:rsid w:val="009B68C9"/>
    <w:rsid w:val="00A146AF"/>
    <w:rsid w:val="00AC573F"/>
    <w:rsid w:val="00B24D3A"/>
    <w:rsid w:val="00B277C1"/>
    <w:rsid w:val="00B83BC8"/>
    <w:rsid w:val="00C3114D"/>
    <w:rsid w:val="00C508F0"/>
    <w:rsid w:val="00C53CA1"/>
    <w:rsid w:val="00D82E60"/>
    <w:rsid w:val="00DF3513"/>
    <w:rsid w:val="00E7264C"/>
    <w:rsid w:val="00ED1D89"/>
    <w:rsid w:val="00F337CE"/>
    <w:rsid w:val="00F65153"/>
    <w:rsid w:val="00F95312"/>
    <w:rsid w:val="00FC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4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114D"/>
    <w:pPr>
      <w:keepNext/>
      <w:tabs>
        <w:tab w:val="num" w:pos="0"/>
      </w:tabs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C311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114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C311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C31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C311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311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satz-Standardschriftart">
    <w:name w:val="Absatz-Standardschriftart"/>
    <w:uiPriority w:val="99"/>
    <w:rsid w:val="00C3114D"/>
  </w:style>
  <w:style w:type="paragraph" w:styleId="a4">
    <w:name w:val="Body Text Indent"/>
    <w:basedOn w:val="a"/>
    <w:link w:val="a5"/>
    <w:uiPriority w:val="99"/>
    <w:unhideWhenUsed/>
    <w:rsid w:val="00C3114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C3114D"/>
    <w:rPr>
      <w:rFonts w:eastAsiaTheme="minorEastAsia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C3114D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Title">
    <w:name w:val="ConsTitle"/>
    <w:rsid w:val="00C3114D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zh-CN"/>
    </w:rPr>
  </w:style>
  <w:style w:type="paragraph" w:customStyle="1" w:styleId="WW-">
    <w:name w:val="WW-Заголовок"/>
    <w:basedOn w:val="a"/>
    <w:next w:val="a6"/>
    <w:uiPriority w:val="99"/>
    <w:rsid w:val="00C3114D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a6">
    <w:name w:val="Subtitle"/>
    <w:basedOn w:val="a"/>
    <w:next w:val="a"/>
    <w:link w:val="a7"/>
    <w:uiPriority w:val="99"/>
    <w:qFormat/>
    <w:rsid w:val="00C311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C311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DocList">
    <w:name w:val="ConsPlusDocList"/>
    <w:next w:val="a"/>
    <w:uiPriority w:val="99"/>
    <w:rsid w:val="00C3114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styleId="a8">
    <w:name w:val="Hyperlink"/>
    <w:uiPriority w:val="99"/>
    <w:semiHidden/>
    <w:unhideWhenUsed/>
    <w:rsid w:val="00C3114D"/>
    <w:rPr>
      <w:color w:val="000080"/>
      <w:u w:val="single"/>
    </w:rPr>
  </w:style>
  <w:style w:type="paragraph" w:styleId="a9">
    <w:name w:val="Body Text"/>
    <w:basedOn w:val="a"/>
    <w:link w:val="aa"/>
    <w:uiPriority w:val="99"/>
    <w:unhideWhenUsed/>
    <w:rsid w:val="00C311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3114D"/>
    <w:rPr>
      <w:rFonts w:eastAsiaTheme="minorEastAsia"/>
      <w:lang w:eastAsia="ru-RU"/>
    </w:rPr>
  </w:style>
  <w:style w:type="paragraph" w:styleId="ab">
    <w:name w:val="Body Text First Indent"/>
    <w:basedOn w:val="a9"/>
    <w:link w:val="ac"/>
    <w:uiPriority w:val="99"/>
    <w:semiHidden/>
    <w:unhideWhenUsed/>
    <w:rsid w:val="00C3114D"/>
    <w:pPr>
      <w:spacing w:after="200"/>
      <w:ind w:firstLine="360"/>
    </w:pPr>
  </w:style>
  <w:style w:type="character" w:customStyle="1" w:styleId="ac">
    <w:name w:val="Красная строка Знак"/>
    <w:basedOn w:val="aa"/>
    <w:link w:val="ab"/>
    <w:uiPriority w:val="99"/>
    <w:semiHidden/>
    <w:rsid w:val="00C3114D"/>
  </w:style>
  <w:style w:type="character" w:customStyle="1" w:styleId="ad">
    <w:name w:val="Не вступил в силу"/>
    <w:basedOn w:val="a0"/>
    <w:uiPriority w:val="99"/>
    <w:rsid w:val="00C3114D"/>
    <w:rPr>
      <w:color w:val="008080"/>
    </w:rPr>
  </w:style>
  <w:style w:type="paragraph" w:customStyle="1" w:styleId="ConsPlusNormal">
    <w:name w:val="ConsPlusNormal"/>
    <w:rsid w:val="00C31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11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C3114D"/>
    <w:pPr>
      <w:spacing w:after="0" w:line="240" w:lineRule="auto"/>
      <w:ind w:right="5385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азвание Знак"/>
    <w:basedOn w:val="a0"/>
    <w:link w:val="ae"/>
    <w:rsid w:val="00C3114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0">
    <w:name w:val="Table Grid"/>
    <w:basedOn w:val="a1"/>
    <w:uiPriority w:val="99"/>
    <w:rsid w:val="00C31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rsid w:val="00C31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C3114D"/>
    <w:pPr>
      <w:spacing w:after="120"/>
      <w:ind w:left="360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3114D"/>
    <w:rPr>
      <w:rFonts w:eastAsiaTheme="minorEastAsia"/>
      <w:sz w:val="16"/>
      <w:szCs w:val="16"/>
      <w:lang w:eastAsia="ru-RU"/>
    </w:rPr>
  </w:style>
  <w:style w:type="character" w:customStyle="1" w:styleId="s1">
    <w:name w:val="s1"/>
    <w:basedOn w:val="a0"/>
    <w:rsid w:val="00C3114D"/>
  </w:style>
  <w:style w:type="paragraph" w:customStyle="1" w:styleId="af2">
    <w:name w:val="Заголовок статьи"/>
    <w:basedOn w:val="a"/>
    <w:next w:val="a"/>
    <w:rsid w:val="00C3114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C3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3114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1">
    <w:name w:val="Основной шрифт абзаца1"/>
    <w:rsid w:val="00C3114D"/>
  </w:style>
  <w:style w:type="paragraph" w:customStyle="1" w:styleId="af5">
    <w:name w:val="Содержимое таблицы"/>
    <w:basedOn w:val="a"/>
    <w:rsid w:val="00C3114D"/>
    <w:pPr>
      <w:suppressLineNumbers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C3114D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C3114D"/>
  </w:style>
  <w:style w:type="paragraph" w:customStyle="1" w:styleId="TableContents">
    <w:name w:val="Table Contents"/>
    <w:basedOn w:val="Standard"/>
    <w:rsid w:val="00C3114D"/>
    <w:pPr>
      <w:suppressLineNumbers/>
    </w:pPr>
  </w:style>
  <w:style w:type="paragraph" w:styleId="af6">
    <w:name w:val="header"/>
    <w:basedOn w:val="a"/>
    <w:link w:val="af7"/>
    <w:uiPriority w:val="99"/>
    <w:semiHidden/>
    <w:unhideWhenUsed/>
    <w:rsid w:val="00C31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C3114D"/>
    <w:rPr>
      <w:rFonts w:eastAsiaTheme="minorEastAsia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C31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C3114D"/>
    <w:rPr>
      <w:rFonts w:eastAsiaTheme="minorEastAsia"/>
      <w:lang w:eastAsia="ru-RU"/>
    </w:rPr>
  </w:style>
  <w:style w:type="character" w:customStyle="1" w:styleId="s2">
    <w:name w:val="s2"/>
    <w:rsid w:val="00F65153"/>
  </w:style>
  <w:style w:type="paragraph" w:customStyle="1" w:styleId="p12">
    <w:name w:val="p12"/>
    <w:basedOn w:val="a"/>
    <w:rsid w:val="00F6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F6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rsid w:val="00F65153"/>
  </w:style>
  <w:style w:type="character" w:customStyle="1" w:styleId="s4">
    <w:name w:val="s4"/>
    <w:rsid w:val="00F65153"/>
  </w:style>
  <w:style w:type="paragraph" w:customStyle="1" w:styleId="p3">
    <w:name w:val="p3"/>
    <w:basedOn w:val="a"/>
    <w:rsid w:val="00E72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E72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1C3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1C3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1C3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rsid w:val="001C39DC"/>
  </w:style>
  <w:style w:type="character" w:customStyle="1" w:styleId="s6">
    <w:name w:val="s6"/>
    <w:rsid w:val="001C39DC"/>
  </w:style>
  <w:style w:type="paragraph" w:customStyle="1" w:styleId="p16">
    <w:name w:val="p16"/>
    <w:basedOn w:val="a"/>
    <w:rsid w:val="001C3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1C3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2015-07-02T02:35:00Z</cp:lastPrinted>
  <dcterms:created xsi:type="dcterms:W3CDTF">2015-01-14T07:54:00Z</dcterms:created>
  <dcterms:modified xsi:type="dcterms:W3CDTF">2015-07-02T03:46:00Z</dcterms:modified>
</cp:coreProperties>
</file>