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1" w:rsidRDefault="009C0D81" w:rsidP="009C0D81">
      <w:pPr>
        <w:pStyle w:val="a3"/>
        <w:jc w:val="both"/>
      </w:pPr>
    </w:p>
    <w:p w:rsidR="009C0D81" w:rsidRPr="008E0616" w:rsidRDefault="009C0D81" w:rsidP="009C0D8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2596515</wp:posOffset>
            </wp:positionH>
            <wp:positionV relativeFrom="paragraph">
              <wp:posOffset>-50165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D81" w:rsidRDefault="009C0D81" w:rsidP="009C0D81">
      <w:pPr>
        <w:pStyle w:val="a3"/>
        <w:jc w:val="both"/>
      </w:pPr>
    </w:p>
    <w:p w:rsidR="009C0D81" w:rsidRDefault="009C0D81" w:rsidP="009C0D81">
      <w:pPr>
        <w:pStyle w:val="a3"/>
        <w:jc w:val="both"/>
      </w:pPr>
    </w:p>
    <w:p w:rsidR="009C0D81" w:rsidRDefault="009C0D81" w:rsidP="009C0D81">
      <w:pPr>
        <w:pStyle w:val="a3"/>
        <w:jc w:val="both"/>
      </w:pPr>
    </w:p>
    <w:p w:rsidR="009C0D81" w:rsidRDefault="009C0D81" w:rsidP="009C0D81">
      <w:pPr>
        <w:pStyle w:val="a3"/>
        <w:jc w:val="both"/>
        <w:rPr>
          <w:sz w:val="16"/>
        </w:rPr>
      </w:pPr>
    </w:p>
    <w:p w:rsidR="009C0D81" w:rsidRDefault="009C0D81" w:rsidP="009C0D81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Курганская область</w:t>
      </w:r>
    </w:p>
    <w:p w:rsidR="009C0D81" w:rsidRPr="008F1ECE" w:rsidRDefault="009C0D81" w:rsidP="009C0D81">
      <w:pPr>
        <w:pStyle w:val="a3"/>
        <w:jc w:val="center"/>
        <w:rPr>
          <w:b/>
          <w:sz w:val="24"/>
        </w:rPr>
      </w:pPr>
    </w:p>
    <w:p w:rsidR="009C0D81" w:rsidRDefault="009C0D81" w:rsidP="009C0D81">
      <w:pPr>
        <w:pStyle w:val="a3"/>
        <w:jc w:val="center"/>
        <w:rPr>
          <w:b/>
          <w:sz w:val="24"/>
        </w:rPr>
      </w:pPr>
      <w:proofErr w:type="spellStart"/>
      <w:r w:rsidRPr="008F1ECE">
        <w:rPr>
          <w:b/>
          <w:sz w:val="24"/>
        </w:rPr>
        <w:t>Шадринский</w:t>
      </w:r>
      <w:proofErr w:type="spellEnd"/>
      <w:r w:rsidRPr="008F1ECE">
        <w:rPr>
          <w:b/>
          <w:sz w:val="24"/>
        </w:rPr>
        <w:t xml:space="preserve"> район</w:t>
      </w:r>
    </w:p>
    <w:p w:rsidR="009C0D81" w:rsidRPr="008F1ECE" w:rsidRDefault="009C0D81" w:rsidP="009C0D81">
      <w:pPr>
        <w:pStyle w:val="a3"/>
        <w:jc w:val="center"/>
        <w:rPr>
          <w:b/>
          <w:sz w:val="24"/>
        </w:rPr>
      </w:pPr>
    </w:p>
    <w:p w:rsidR="009C0D81" w:rsidRPr="008F1ECE" w:rsidRDefault="009C0D81" w:rsidP="009C0D81">
      <w:pPr>
        <w:pStyle w:val="a3"/>
        <w:jc w:val="center"/>
        <w:rPr>
          <w:sz w:val="24"/>
        </w:rPr>
      </w:pPr>
      <w:r w:rsidRPr="008F1ECE">
        <w:rPr>
          <w:sz w:val="24"/>
        </w:rPr>
        <w:t>КРАСНОМЫЛЬСКАЯ   СЕЛЬСКАЯ  ДУМА</w:t>
      </w:r>
    </w:p>
    <w:p w:rsidR="009C0D81" w:rsidRPr="008F1ECE" w:rsidRDefault="009C0D81" w:rsidP="009C0D81">
      <w:pPr>
        <w:pStyle w:val="a3"/>
        <w:jc w:val="center"/>
        <w:rPr>
          <w:sz w:val="24"/>
        </w:rPr>
      </w:pPr>
    </w:p>
    <w:p w:rsidR="009C0D81" w:rsidRDefault="009C0D81" w:rsidP="009C0D81">
      <w:pPr>
        <w:pStyle w:val="a3"/>
      </w:pPr>
    </w:p>
    <w:p w:rsidR="009C0D81" w:rsidRDefault="009C0D81" w:rsidP="009C0D81">
      <w:pPr>
        <w:pStyle w:val="a3"/>
      </w:pPr>
    </w:p>
    <w:p w:rsidR="009C0D81" w:rsidRPr="008F1ECE" w:rsidRDefault="009C0D81" w:rsidP="009C0D81">
      <w:pPr>
        <w:pStyle w:val="a3"/>
        <w:jc w:val="center"/>
        <w:rPr>
          <w:sz w:val="24"/>
        </w:rPr>
      </w:pPr>
      <w:r w:rsidRPr="008F1ECE">
        <w:rPr>
          <w:sz w:val="24"/>
        </w:rPr>
        <w:t>РЕШЕНИЕ</w:t>
      </w:r>
    </w:p>
    <w:p w:rsidR="009C0D81" w:rsidRPr="008F1ECE" w:rsidRDefault="009C0D81" w:rsidP="009C0D81">
      <w:pPr>
        <w:pStyle w:val="a3"/>
        <w:jc w:val="both"/>
        <w:rPr>
          <w:b/>
          <w:sz w:val="24"/>
        </w:rPr>
      </w:pPr>
      <w:r>
        <w:rPr>
          <w:sz w:val="24"/>
          <w:szCs w:val="24"/>
        </w:rPr>
        <w:t>от " 14" марта  2016</w:t>
      </w:r>
      <w:r w:rsidRPr="008F1EC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8F1ECE">
        <w:rPr>
          <w:sz w:val="24"/>
          <w:szCs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  <w:t xml:space="preserve">                     №</w:t>
      </w:r>
      <w:r>
        <w:rPr>
          <w:sz w:val="24"/>
          <w:szCs w:val="24"/>
        </w:rPr>
        <w:t xml:space="preserve"> 50</w:t>
      </w:r>
    </w:p>
    <w:p w:rsidR="009C0D81" w:rsidRPr="00A3179E" w:rsidRDefault="009C0D81" w:rsidP="009C0D81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с.</w:t>
      </w:r>
      <w:r>
        <w:rPr>
          <w:b/>
          <w:sz w:val="24"/>
        </w:rPr>
        <w:t xml:space="preserve"> </w:t>
      </w:r>
      <w:proofErr w:type="spellStart"/>
      <w:r w:rsidRPr="008F1ECE">
        <w:rPr>
          <w:b/>
          <w:sz w:val="24"/>
        </w:rPr>
        <w:t>Красномыльское</w:t>
      </w:r>
      <w:proofErr w:type="spellEnd"/>
    </w:p>
    <w:p w:rsidR="009C0D81" w:rsidRDefault="009C0D81" w:rsidP="009C0D81">
      <w:pPr>
        <w:pStyle w:val="a3"/>
        <w:rPr>
          <w:sz w:val="24"/>
        </w:rPr>
      </w:pPr>
    </w:p>
    <w:p w:rsidR="009C0D81" w:rsidRDefault="009C0D81" w:rsidP="009C0D81">
      <w:pPr>
        <w:pStyle w:val="a3"/>
        <w:rPr>
          <w:sz w:val="24"/>
        </w:rPr>
      </w:pPr>
    </w:p>
    <w:p w:rsidR="009C0D81" w:rsidRPr="003F502D" w:rsidRDefault="009C0D81" w:rsidP="009C0D81">
      <w:pPr>
        <w:pStyle w:val="a3"/>
        <w:rPr>
          <w:rStyle w:val="s1"/>
          <w:bCs/>
          <w:color w:val="000000"/>
          <w:sz w:val="24"/>
          <w:szCs w:val="24"/>
        </w:rPr>
      </w:pPr>
      <w:r w:rsidRPr="003F502D">
        <w:rPr>
          <w:sz w:val="24"/>
          <w:szCs w:val="24"/>
        </w:rPr>
        <w:t xml:space="preserve">« </w:t>
      </w:r>
      <w:r w:rsidRPr="003F502D">
        <w:rPr>
          <w:rStyle w:val="s1"/>
          <w:bCs/>
          <w:color w:val="000000"/>
          <w:sz w:val="24"/>
          <w:szCs w:val="24"/>
        </w:rPr>
        <w:t>О порядке представления лицами,</w:t>
      </w:r>
    </w:p>
    <w:p w:rsidR="009C0D81" w:rsidRPr="003F502D" w:rsidRDefault="009C0D81" w:rsidP="009C0D81">
      <w:pPr>
        <w:pStyle w:val="a3"/>
        <w:rPr>
          <w:rStyle w:val="s1"/>
          <w:bCs/>
          <w:color w:val="000000"/>
          <w:sz w:val="24"/>
          <w:szCs w:val="24"/>
        </w:rPr>
      </w:pPr>
      <w:r w:rsidRPr="003F502D">
        <w:rPr>
          <w:rStyle w:val="s1"/>
          <w:bCs/>
          <w:color w:val="000000"/>
          <w:sz w:val="24"/>
          <w:szCs w:val="24"/>
        </w:rPr>
        <w:t xml:space="preserve"> Замещающими муниципальные </w:t>
      </w:r>
    </w:p>
    <w:p w:rsidR="009C0D81" w:rsidRPr="003F502D" w:rsidRDefault="009C0D81" w:rsidP="009C0D81">
      <w:pPr>
        <w:pStyle w:val="a3"/>
        <w:rPr>
          <w:rStyle w:val="s1"/>
          <w:bCs/>
          <w:color w:val="000000"/>
          <w:sz w:val="24"/>
          <w:szCs w:val="24"/>
        </w:rPr>
      </w:pPr>
      <w:r w:rsidRPr="003F502D">
        <w:rPr>
          <w:rStyle w:val="s1"/>
          <w:bCs/>
          <w:color w:val="000000"/>
          <w:sz w:val="24"/>
          <w:szCs w:val="24"/>
        </w:rPr>
        <w:t>должности в органах местного</w:t>
      </w:r>
    </w:p>
    <w:p w:rsidR="009C0D81" w:rsidRPr="003F502D" w:rsidRDefault="009C0D81" w:rsidP="009C0D81">
      <w:pPr>
        <w:pStyle w:val="a3"/>
        <w:rPr>
          <w:sz w:val="24"/>
          <w:szCs w:val="24"/>
        </w:rPr>
      </w:pPr>
      <w:r w:rsidRPr="003F502D">
        <w:rPr>
          <w:rStyle w:val="s1"/>
          <w:bCs/>
          <w:color w:val="000000"/>
          <w:sz w:val="24"/>
          <w:szCs w:val="24"/>
        </w:rPr>
        <w:t xml:space="preserve"> самоуправления</w:t>
      </w:r>
      <w:r w:rsidRPr="003F502D">
        <w:rPr>
          <w:rStyle w:val="apple-converted-space"/>
          <w:bCs/>
          <w:color w:val="000000"/>
          <w:sz w:val="24"/>
          <w:szCs w:val="24"/>
        </w:rPr>
        <w:t>  </w:t>
      </w:r>
      <w:proofErr w:type="spellStart"/>
      <w:r w:rsidRPr="003F502D">
        <w:rPr>
          <w:rStyle w:val="1"/>
          <w:rFonts w:eastAsia="Arial"/>
          <w:sz w:val="24"/>
          <w:szCs w:val="24"/>
        </w:rPr>
        <w:t>Красномыльского</w:t>
      </w:r>
      <w:proofErr w:type="spellEnd"/>
    </w:p>
    <w:p w:rsidR="009C0D81" w:rsidRPr="003F502D" w:rsidRDefault="009C0D81" w:rsidP="009C0D81">
      <w:pPr>
        <w:pStyle w:val="a3"/>
        <w:rPr>
          <w:rStyle w:val="s1"/>
          <w:bCs/>
          <w:color w:val="000000"/>
          <w:sz w:val="24"/>
          <w:szCs w:val="24"/>
        </w:rPr>
      </w:pPr>
      <w:r w:rsidRPr="003F502D">
        <w:rPr>
          <w:rStyle w:val="s1"/>
          <w:bCs/>
          <w:color w:val="000000"/>
          <w:sz w:val="24"/>
          <w:szCs w:val="24"/>
        </w:rPr>
        <w:t>сельсовета об имуществе и обязательствах</w:t>
      </w:r>
    </w:p>
    <w:p w:rsidR="009C0D81" w:rsidRPr="003F502D" w:rsidRDefault="009C0D81" w:rsidP="009C0D81">
      <w:pPr>
        <w:pStyle w:val="a3"/>
        <w:rPr>
          <w:sz w:val="24"/>
          <w:szCs w:val="24"/>
        </w:rPr>
      </w:pPr>
      <w:r w:rsidRPr="003F502D">
        <w:rPr>
          <w:rStyle w:val="s1"/>
          <w:bCs/>
          <w:color w:val="000000"/>
          <w:sz w:val="24"/>
          <w:szCs w:val="24"/>
        </w:rPr>
        <w:t xml:space="preserve"> имущественного характера»</w:t>
      </w:r>
    </w:p>
    <w:p w:rsidR="009C0D81" w:rsidRPr="00511D57" w:rsidRDefault="009C0D81" w:rsidP="009C0D81">
      <w:pPr>
        <w:pStyle w:val="a3"/>
        <w:ind w:right="5386"/>
        <w:rPr>
          <w:sz w:val="22"/>
          <w:szCs w:val="22"/>
        </w:rPr>
      </w:pPr>
    </w:p>
    <w:p w:rsidR="009C0D81" w:rsidRDefault="009C0D81" w:rsidP="009C0D81">
      <w:pPr>
        <w:pStyle w:val="p5"/>
        <w:shd w:val="clear" w:color="auto" w:fill="FFFFFF"/>
        <w:rPr>
          <w:rStyle w:val="s1"/>
          <w:b/>
          <w:bCs/>
          <w:color w:val="000000"/>
        </w:rPr>
      </w:pPr>
    </w:p>
    <w:p w:rsidR="009C0D81" w:rsidRPr="00511D57" w:rsidRDefault="009C0D81" w:rsidP="009C0D81">
      <w:pPr>
        <w:pStyle w:val="a3"/>
        <w:jc w:val="both"/>
        <w:rPr>
          <w:sz w:val="24"/>
          <w:szCs w:val="24"/>
        </w:rPr>
      </w:pPr>
      <w:r w:rsidRPr="00511D57">
        <w:rPr>
          <w:color w:val="000000"/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</w:t>
      </w:r>
      <w:r>
        <w:rPr>
          <w:color w:val="000000"/>
          <w:sz w:val="24"/>
          <w:szCs w:val="24"/>
        </w:rPr>
        <w:t xml:space="preserve"> и иных лиц их доходам»,</w:t>
      </w:r>
      <w:r w:rsidRPr="00511D57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статями 23, </w:t>
      </w:r>
      <w:r w:rsidRPr="00511D57">
        <w:rPr>
          <w:sz w:val="24"/>
          <w:szCs w:val="24"/>
        </w:rPr>
        <w:t xml:space="preserve"> Устава </w:t>
      </w:r>
      <w:proofErr w:type="spellStart"/>
      <w:r w:rsidRPr="00511D57">
        <w:rPr>
          <w:sz w:val="24"/>
          <w:szCs w:val="24"/>
        </w:rPr>
        <w:t>Красномыльского</w:t>
      </w:r>
      <w:proofErr w:type="spellEnd"/>
      <w:r w:rsidRPr="00511D57">
        <w:rPr>
          <w:sz w:val="24"/>
          <w:szCs w:val="24"/>
        </w:rPr>
        <w:t xml:space="preserve"> сельсовета </w:t>
      </w:r>
      <w:proofErr w:type="spellStart"/>
      <w:r w:rsidRPr="00511D57">
        <w:rPr>
          <w:sz w:val="24"/>
          <w:szCs w:val="24"/>
        </w:rPr>
        <w:t>Шадринского</w:t>
      </w:r>
      <w:proofErr w:type="spellEnd"/>
      <w:r>
        <w:rPr>
          <w:sz w:val="24"/>
          <w:szCs w:val="24"/>
        </w:rPr>
        <w:t>,</w:t>
      </w:r>
      <w:r w:rsidRPr="00511D57">
        <w:rPr>
          <w:sz w:val="24"/>
          <w:szCs w:val="24"/>
        </w:rPr>
        <w:t xml:space="preserve"> района Курганской области, </w:t>
      </w:r>
      <w:proofErr w:type="spellStart"/>
      <w:r w:rsidRPr="00511D57">
        <w:rPr>
          <w:sz w:val="24"/>
          <w:szCs w:val="24"/>
        </w:rPr>
        <w:t>Красномыльская</w:t>
      </w:r>
      <w:proofErr w:type="spellEnd"/>
      <w:r w:rsidRPr="00511D57">
        <w:rPr>
          <w:sz w:val="24"/>
          <w:szCs w:val="24"/>
        </w:rPr>
        <w:t xml:space="preserve"> сельская  Дума -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</w:p>
    <w:p w:rsidR="009C0D81" w:rsidRDefault="009C0D81" w:rsidP="009C0D81">
      <w:pPr>
        <w:pStyle w:val="p5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Решила:</w:t>
      </w:r>
    </w:p>
    <w:p w:rsidR="009C0D81" w:rsidRDefault="009C0D81" w:rsidP="009C0D81">
      <w:pPr>
        <w:pStyle w:val="p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 Утвердить положение о порядке представления лицами, замещающими муниципальные должности в органах местного самоуправления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  <w:shd w:val="clear" w:color="auto" w:fill="FFFF00"/>
        </w:rPr>
        <w:t> 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 сельсовета, сведений о доходах, об имуществе и обязательствах имущественного характера согласно приложению к настоящему решению.</w:t>
      </w:r>
    </w:p>
    <w:p w:rsidR="009C0D81" w:rsidRDefault="009C0D81" w:rsidP="009C0D81">
      <w:pPr>
        <w:pStyle w:val="p8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 Сведения о своих расходах, а также о расходах своих супруги (супруга) и несовершеннолетних детей, представляемые лицами, замещающими муниципальные должности в органах местного самоуправления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>сельсовета, представляются в порядке и сроки, установленные положением о порядке представления лицами, замещающими муниципальные должности в органах местного самоуправления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сельсовета, сведений о доходах, об имуществе и обязательствах имущественного характера, утвержденным пунктом 1 настоящего решения,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Законом Курганской области от 5 </w:t>
      </w:r>
      <w:r>
        <w:rPr>
          <w:color w:val="000000"/>
        </w:rPr>
        <w:lastRenderedPageBreak/>
        <w:t>ноября 2013 года № 70 «Об отдельных положениях осуществления контроля за соответствием расходов лиц, замещающих государственные должности Курганской области, и иных лиц их доходам».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 Обнародовать настоящее решение на доске информации в здании Администрации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 сельсовета.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4. Контроль за исполнением настоящего решения оставляю за собой.</w:t>
      </w:r>
    </w:p>
    <w:p w:rsidR="009C0D81" w:rsidRDefault="009C0D81" w:rsidP="009C0D81">
      <w:pPr>
        <w:pStyle w:val="p9"/>
        <w:shd w:val="clear" w:color="auto" w:fill="FFFFFF"/>
        <w:rPr>
          <w:color w:val="000000"/>
        </w:rPr>
      </w:pPr>
    </w:p>
    <w:p w:rsidR="009C0D81" w:rsidRDefault="009C0D81" w:rsidP="009C0D81">
      <w:pPr>
        <w:pStyle w:val="p9"/>
        <w:shd w:val="clear" w:color="auto" w:fill="FFFFFF"/>
        <w:rPr>
          <w:color w:val="000000"/>
        </w:rPr>
      </w:pPr>
    </w:p>
    <w:p w:rsidR="009C0D81" w:rsidRDefault="009C0D81" w:rsidP="009C0D81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сельсовета                                            </w:t>
      </w:r>
      <w:proofErr w:type="spellStart"/>
      <w:r>
        <w:rPr>
          <w:color w:val="000000"/>
        </w:rPr>
        <w:t>Г.А.Стародумова</w:t>
      </w:r>
      <w:proofErr w:type="spellEnd"/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Default="009C0D81" w:rsidP="009C0D81">
      <w:pPr>
        <w:pStyle w:val="p12"/>
        <w:shd w:val="clear" w:color="auto" w:fill="FFFFFF"/>
        <w:rPr>
          <w:color w:val="000000"/>
        </w:rPr>
      </w:pP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lastRenderedPageBreak/>
        <w:t xml:space="preserve">Приложение к решению </w:t>
      </w: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>(наименование представительного</w:t>
      </w: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>органа муниципального образования)</w:t>
      </w: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>от «14» марта  20 16 года № 50</w:t>
      </w: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>«О порядке представления лицами, замещающими</w:t>
      </w:r>
    </w:p>
    <w:p w:rsidR="009C0D81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>муниципальные должности в органах местного</w:t>
      </w: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 xml:space="preserve"> самоуправления</w:t>
      </w:r>
      <w:r w:rsidRPr="00511D57">
        <w:rPr>
          <w:rStyle w:val="apple-converted-space"/>
          <w:color w:val="000000"/>
          <w:sz w:val="24"/>
          <w:szCs w:val="24"/>
        </w:rPr>
        <w:t> </w:t>
      </w:r>
      <w:r w:rsidRPr="00511D57">
        <w:rPr>
          <w:sz w:val="24"/>
          <w:szCs w:val="24"/>
        </w:rPr>
        <w:t xml:space="preserve"> </w:t>
      </w:r>
      <w:proofErr w:type="spellStart"/>
      <w:r w:rsidRPr="00511D57">
        <w:rPr>
          <w:rStyle w:val="1"/>
          <w:rFonts w:eastAsia="Arial"/>
          <w:sz w:val="24"/>
          <w:szCs w:val="24"/>
        </w:rPr>
        <w:t>Красномыльского</w:t>
      </w:r>
      <w:proofErr w:type="spellEnd"/>
      <w:r w:rsidRPr="00511D57">
        <w:rPr>
          <w:rStyle w:val="1"/>
          <w:rFonts w:eastAsia="Arial"/>
          <w:sz w:val="24"/>
          <w:szCs w:val="24"/>
        </w:rPr>
        <w:t xml:space="preserve"> </w:t>
      </w:r>
      <w:r w:rsidRPr="00511D57">
        <w:rPr>
          <w:sz w:val="24"/>
          <w:szCs w:val="24"/>
        </w:rPr>
        <w:t>сельсовета,</w:t>
      </w: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>сведений о доходах, расходах, об имуществе и</w:t>
      </w:r>
    </w:p>
    <w:p w:rsidR="009C0D81" w:rsidRPr="00511D57" w:rsidRDefault="009C0D81" w:rsidP="009C0D81">
      <w:pPr>
        <w:pStyle w:val="a3"/>
        <w:jc w:val="right"/>
        <w:rPr>
          <w:sz w:val="24"/>
          <w:szCs w:val="24"/>
        </w:rPr>
      </w:pPr>
      <w:r w:rsidRPr="00511D57">
        <w:rPr>
          <w:sz w:val="24"/>
          <w:szCs w:val="24"/>
        </w:rPr>
        <w:t>обязательствах имущественного характера»</w:t>
      </w:r>
    </w:p>
    <w:p w:rsidR="009C0D81" w:rsidRDefault="009C0D81" w:rsidP="009C0D81">
      <w:pPr>
        <w:pStyle w:val="a3"/>
        <w:jc w:val="center"/>
        <w:rPr>
          <w:sz w:val="24"/>
          <w:szCs w:val="24"/>
        </w:rPr>
      </w:pPr>
    </w:p>
    <w:p w:rsidR="009C0D81" w:rsidRPr="00511D57" w:rsidRDefault="009C0D81" w:rsidP="009C0D81">
      <w:pPr>
        <w:pStyle w:val="a3"/>
        <w:jc w:val="center"/>
        <w:rPr>
          <w:sz w:val="24"/>
          <w:szCs w:val="24"/>
        </w:rPr>
      </w:pPr>
      <w:r w:rsidRPr="00511D57">
        <w:rPr>
          <w:sz w:val="24"/>
          <w:szCs w:val="24"/>
        </w:rPr>
        <w:t>ПОЛОЖЕНИЕ</w:t>
      </w:r>
    </w:p>
    <w:p w:rsidR="009C0D81" w:rsidRPr="00511D57" w:rsidRDefault="009C0D81" w:rsidP="009C0D81">
      <w:pPr>
        <w:pStyle w:val="a3"/>
        <w:jc w:val="center"/>
        <w:rPr>
          <w:sz w:val="24"/>
          <w:szCs w:val="24"/>
        </w:rPr>
      </w:pPr>
      <w:r w:rsidRPr="00511D57">
        <w:rPr>
          <w:sz w:val="24"/>
          <w:szCs w:val="24"/>
        </w:rPr>
        <w:t>о порядке представления лицами, замещающими муниципальные</w:t>
      </w:r>
    </w:p>
    <w:p w:rsidR="009C0D81" w:rsidRPr="00511D57" w:rsidRDefault="009C0D81" w:rsidP="009C0D81">
      <w:pPr>
        <w:pStyle w:val="a3"/>
        <w:jc w:val="center"/>
        <w:rPr>
          <w:sz w:val="24"/>
          <w:szCs w:val="24"/>
        </w:rPr>
      </w:pPr>
      <w:r w:rsidRPr="00511D57">
        <w:rPr>
          <w:sz w:val="24"/>
          <w:szCs w:val="24"/>
        </w:rPr>
        <w:t>должности в органах местного самоуправления</w:t>
      </w:r>
    </w:p>
    <w:p w:rsidR="009C0D81" w:rsidRPr="00511D57" w:rsidRDefault="009C0D81" w:rsidP="009C0D81">
      <w:pPr>
        <w:pStyle w:val="a3"/>
        <w:jc w:val="center"/>
        <w:rPr>
          <w:sz w:val="24"/>
          <w:szCs w:val="24"/>
        </w:rPr>
      </w:pPr>
      <w:proofErr w:type="spellStart"/>
      <w:r w:rsidRPr="00511D57">
        <w:rPr>
          <w:rStyle w:val="1"/>
          <w:rFonts w:eastAsia="Arial"/>
          <w:sz w:val="24"/>
          <w:szCs w:val="24"/>
        </w:rPr>
        <w:t>Красномыльского</w:t>
      </w:r>
      <w:proofErr w:type="spellEnd"/>
      <w:r w:rsidRPr="00511D57">
        <w:rPr>
          <w:rStyle w:val="1"/>
          <w:rFonts w:eastAsia="Arial"/>
          <w:sz w:val="24"/>
          <w:szCs w:val="24"/>
        </w:rPr>
        <w:t xml:space="preserve"> </w:t>
      </w:r>
      <w:r w:rsidRPr="00511D57">
        <w:rPr>
          <w:sz w:val="24"/>
          <w:szCs w:val="24"/>
        </w:rPr>
        <w:t>сельсовета, сведений о доходах, об имуществе и обязательствах</w:t>
      </w:r>
    </w:p>
    <w:p w:rsidR="009C0D81" w:rsidRPr="00511D57" w:rsidRDefault="009C0D81" w:rsidP="009C0D81">
      <w:pPr>
        <w:pStyle w:val="a3"/>
        <w:jc w:val="center"/>
        <w:rPr>
          <w:sz w:val="24"/>
          <w:szCs w:val="24"/>
        </w:rPr>
      </w:pPr>
      <w:r w:rsidRPr="00511D57">
        <w:rPr>
          <w:sz w:val="24"/>
          <w:szCs w:val="24"/>
        </w:rPr>
        <w:t>имущественного характера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1. Настоящим положением о порядке представления лицами, замещающими муниципальные должности в органах местного самоуправления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сельсовета, сведений о доходах,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в органах местного самоуправления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>сельсовета (далее - лицо, замещающее муниципальную должность),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2. Лицо, замещающее муниципальную должность, ежегодно, не позднее 30 апреля года, следующего за отчетным, представляет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справки: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3. Сведения о доходах представляются: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1) Главой 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сельсовета уполномоченному должностному лицу, ответственному за работу по профилактике коррупционных и иных правонарушений Администрации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 сельсовета.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2) депутатами </w:t>
      </w:r>
      <w:proofErr w:type="spellStart"/>
      <w:r>
        <w:rPr>
          <w:rStyle w:val="1"/>
          <w:rFonts w:eastAsia="Arial"/>
        </w:rPr>
        <w:t>Красномыльской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 сельской Думы уполномоченному должностному лицу, ответственному за работу по профилактике коррупционных и иных правонарушений </w:t>
      </w:r>
      <w:proofErr w:type="spellStart"/>
      <w:r>
        <w:rPr>
          <w:color w:val="000000"/>
        </w:rPr>
        <w:t>Шадринской</w:t>
      </w:r>
      <w:proofErr w:type="spellEnd"/>
      <w:r>
        <w:rPr>
          <w:color w:val="000000"/>
        </w:rPr>
        <w:t xml:space="preserve"> районной Думы.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 вправе представить уточненные сведения.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Лицо, замещающее муниципальную должность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5. Сведения о доходах, представляемые в соответствии с настоящим положением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6. Должностное лицо органа местного самоуправления, в должностные обязанности которого входит работа со сведениями о доходах,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7. Сведения о доходах лиц, замещающих муниципальные должности, хранятся в </w:t>
      </w:r>
      <w:proofErr w:type="spellStart"/>
      <w:r>
        <w:rPr>
          <w:color w:val="000000"/>
        </w:rPr>
        <w:t>Шадринской</w:t>
      </w:r>
      <w:proofErr w:type="spellEnd"/>
      <w:r>
        <w:rPr>
          <w:color w:val="000000"/>
        </w:rPr>
        <w:t xml:space="preserve"> районной Думе, Администрации </w:t>
      </w:r>
      <w:proofErr w:type="spellStart"/>
      <w:r>
        <w:rPr>
          <w:rStyle w:val="1"/>
          <w:rFonts w:eastAsia="Arial"/>
        </w:rPr>
        <w:t>Красномыльского</w:t>
      </w:r>
      <w:proofErr w:type="spellEnd"/>
      <w:r>
        <w:rPr>
          <w:rStyle w:val="1"/>
          <w:rFonts w:eastAsia="Arial"/>
        </w:rPr>
        <w:t xml:space="preserve"> </w:t>
      </w:r>
      <w:r>
        <w:rPr>
          <w:color w:val="000000"/>
        </w:rPr>
        <w:t xml:space="preserve"> сельсовета в течение 75 лет со дня их представления.</w:t>
      </w:r>
    </w:p>
    <w:p w:rsidR="009C0D81" w:rsidRDefault="009C0D81" w:rsidP="009C0D81">
      <w:pPr>
        <w:pStyle w:val="p6"/>
        <w:shd w:val="clear" w:color="auto" w:fill="FFFFFF"/>
        <w:jc w:val="both"/>
        <w:rPr>
          <w:color w:val="000000"/>
        </w:rPr>
      </w:pPr>
      <w:r>
        <w:rPr>
          <w:color w:val="000000"/>
        </w:rPr>
        <w:t>8. В случае непредставления или представления заведомо ложных сведений о доходах, лицо, замещающее муниципальную должность, несет ответственность, предусмотренную федеральными законами и иными нормативными правовыми актами Российской Федерации.</w:t>
      </w:r>
    </w:p>
    <w:p w:rsidR="009C0D81" w:rsidRDefault="009C0D81" w:rsidP="009C0D81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 xml:space="preserve">   </w:t>
      </w:r>
    </w:p>
    <w:p w:rsidR="009C0D81" w:rsidRDefault="009C0D81" w:rsidP="009C0D81">
      <w:pPr>
        <w:pStyle w:val="p9"/>
        <w:shd w:val="clear" w:color="auto" w:fill="FFFFFF"/>
        <w:rPr>
          <w:color w:val="000000"/>
        </w:rPr>
      </w:pPr>
    </w:p>
    <w:p w:rsidR="009C0D81" w:rsidRDefault="009C0D81" w:rsidP="009C0D81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 xml:space="preserve">Глава  </w:t>
      </w:r>
      <w:proofErr w:type="spellStart"/>
      <w:r>
        <w:rPr>
          <w:color w:val="000000"/>
        </w:rPr>
        <w:t>Красномыльского</w:t>
      </w:r>
      <w:proofErr w:type="spellEnd"/>
      <w:r>
        <w:rPr>
          <w:color w:val="000000"/>
        </w:rPr>
        <w:t xml:space="preserve"> сельсовета                                              </w:t>
      </w:r>
      <w:proofErr w:type="spellStart"/>
      <w:r>
        <w:rPr>
          <w:color w:val="000000"/>
        </w:rPr>
        <w:t>Г.А.Стародумова</w:t>
      </w:r>
      <w:proofErr w:type="spellEnd"/>
    </w:p>
    <w:p w:rsidR="009C0D81" w:rsidRDefault="009C0D81" w:rsidP="009C0D81"/>
    <w:p w:rsidR="009C0D81" w:rsidRDefault="009C0D81" w:rsidP="009C0D81"/>
    <w:p w:rsidR="009C0D81" w:rsidRDefault="009C0D81" w:rsidP="009C0D81"/>
    <w:p w:rsidR="009C0D81" w:rsidRDefault="009C0D81" w:rsidP="009C0D81"/>
    <w:p w:rsidR="009C0D81" w:rsidRDefault="009C0D81" w:rsidP="009C0D81">
      <w:pPr>
        <w:pStyle w:val="a3"/>
        <w:jc w:val="both"/>
      </w:pPr>
    </w:p>
    <w:p w:rsidR="008B75AB" w:rsidRDefault="008B75AB"/>
    <w:sectPr w:rsidR="008B75AB" w:rsidSect="00812D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81"/>
    <w:rsid w:val="008B75AB"/>
    <w:rsid w:val="009C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9C0D81"/>
  </w:style>
  <w:style w:type="paragraph" w:customStyle="1" w:styleId="p6">
    <w:name w:val="p6"/>
    <w:basedOn w:val="a"/>
    <w:rsid w:val="009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9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9C0D81"/>
  </w:style>
  <w:style w:type="paragraph" w:customStyle="1" w:styleId="p5">
    <w:name w:val="p5"/>
    <w:basedOn w:val="a"/>
    <w:rsid w:val="009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0D81"/>
  </w:style>
  <w:style w:type="paragraph" w:customStyle="1" w:styleId="p9">
    <w:name w:val="p9"/>
    <w:basedOn w:val="a"/>
    <w:rsid w:val="009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2016-04-01T10:32:00Z</dcterms:created>
  <dcterms:modified xsi:type="dcterms:W3CDTF">2016-04-01T10:33:00Z</dcterms:modified>
</cp:coreProperties>
</file>