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E5" w:rsidRDefault="00965DE5" w:rsidP="00965DE5">
      <w:pPr>
        <w:jc w:val="both"/>
        <w:rPr>
          <w:b/>
          <w:bCs/>
        </w:rPr>
      </w:pPr>
    </w:p>
    <w:p w:rsidR="00965DE5" w:rsidRDefault="00965DE5" w:rsidP="00965DE5">
      <w:pPr>
        <w:jc w:val="both"/>
        <w:rPr>
          <w:b/>
          <w:bCs/>
        </w:rPr>
      </w:pPr>
    </w:p>
    <w:p w:rsidR="00965DE5" w:rsidRDefault="00965DE5" w:rsidP="00965DE5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-262255</wp:posOffset>
            </wp:positionV>
            <wp:extent cx="647700" cy="80010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DE5" w:rsidRPr="00A002EC" w:rsidRDefault="00965DE5" w:rsidP="00965DE5">
      <w:pPr>
        <w:spacing w:before="100" w:beforeAutospacing="1" w:after="100" w:afterAutospacing="1"/>
        <w:rPr>
          <w:b/>
          <w:bCs/>
          <w:u w:val="single"/>
        </w:rPr>
      </w:pPr>
      <w:r w:rsidRPr="00A002EC">
        <w:rPr>
          <w:b/>
          <w:bCs/>
        </w:rPr>
        <w:t xml:space="preserve">                             </w:t>
      </w:r>
    </w:p>
    <w:p w:rsidR="00965DE5" w:rsidRPr="00483D32" w:rsidRDefault="00965DE5" w:rsidP="00965D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D32">
        <w:rPr>
          <w:rFonts w:ascii="Times New Roman" w:hAnsi="Times New Roman" w:cs="Times New Roman"/>
          <w:b/>
          <w:sz w:val="32"/>
          <w:szCs w:val="32"/>
        </w:rPr>
        <w:t>Курганская область</w:t>
      </w:r>
    </w:p>
    <w:p w:rsidR="00965DE5" w:rsidRPr="00483D32" w:rsidRDefault="00965DE5" w:rsidP="00965D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DE5" w:rsidRPr="00483D32" w:rsidRDefault="00965DE5" w:rsidP="00965D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D32">
        <w:rPr>
          <w:rFonts w:ascii="Times New Roman" w:hAnsi="Times New Roman" w:cs="Times New Roman"/>
          <w:b/>
          <w:sz w:val="32"/>
          <w:szCs w:val="32"/>
        </w:rPr>
        <w:t>Шадринский район</w:t>
      </w:r>
    </w:p>
    <w:p w:rsidR="00965DE5" w:rsidRPr="00483D32" w:rsidRDefault="00965DE5" w:rsidP="00965D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DE5" w:rsidRPr="00702927" w:rsidRDefault="00965DE5" w:rsidP="00965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02927">
        <w:rPr>
          <w:rFonts w:ascii="Times New Roman" w:hAnsi="Times New Roman" w:cs="Times New Roman"/>
          <w:sz w:val="28"/>
          <w:szCs w:val="28"/>
        </w:rPr>
        <w:t>КРАСНОМЫЛЬСКАЯ   СЕЛЬСКАЯ  ДУМА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483D32" w:rsidRDefault="00965DE5" w:rsidP="0096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D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3D32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от " 30"  сентября  2016 года</w:t>
      </w:r>
      <w:r w:rsidRPr="006C570E">
        <w:rPr>
          <w:rFonts w:ascii="Times New Roman" w:hAnsi="Times New Roman" w:cs="Times New Roman"/>
          <w:sz w:val="24"/>
          <w:szCs w:val="24"/>
        </w:rPr>
        <w:tab/>
      </w:r>
      <w:r w:rsidRPr="006C570E">
        <w:rPr>
          <w:rFonts w:ascii="Times New Roman" w:hAnsi="Times New Roman" w:cs="Times New Roman"/>
          <w:sz w:val="24"/>
          <w:szCs w:val="24"/>
        </w:rPr>
        <w:tab/>
      </w:r>
      <w:r w:rsidRPr="006C570E">
        <w:rPr>
          <w:rFonts w:ascii="Times New Roman" w:hAnsi="Times New Roman" w:cs="Times New Roman"/>
          <w:sz w:val="24"/>
          <w:szCs w:val="24"/>
        </w:rPr>
        <w:tab/>
      </w:r>
      <w:r w:rsidRPr="006C570E">
        <w:rPr>
          <w:rFonts w:ascii="Times New Roman" w:hAnsi="Times New Roman" w:cs="Times New Roman"/>
          <w:sz w:val="24"/>
          <w:szCs w:val="24"/>
        </w:rPr>
        <w:tab/>
      </w:r>
      <w:r w:rsidRPr="006C570E">
        <w:rPr>
          <w:rFonts w:ascii="Times New Roman" w:hAnsi="Times New Roman" w:cs="Times New Roman"/>
          <w:sz w:val="24"/>
          <w:szCs w:val="24"/>
        </w:rPr>
        <w:tab/>
      </w:r>
      <w:r w:rsidRPr="006C570E">
        <w:rPr>
          <w:rFonts w:ascii="Times New Roman" w:hAnsi="Times New Roman" w:cs="Times New Roman"/>
          <w:sz w:val="24"/>
          <w:szCs w:val="24"/>
        </w:rPr>
        <w:tab/>
        <w:t xml:space="preserve">                       № 62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70E">
        <w:rPr>
          <w:rFonts w:ascii="Times New Roman" w:hAnsi="Times New Roman" w:cs="Times New Roman"/>
          <w:b/>
          <w:sz w:val="24"/>
          <w:szCs w:val="24"/>
        </w:rPr>
        <w:t>с. Красномыльское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0E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 w:rsidRPr="006C570E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от « 10 » декабря 2013г. № 136</w:t>
      </w: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 xml:space="preserve"> «Об утверждении Правил </w:t>
      </w: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 xml:space="preserve">благоустройства и озеленения 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территории  Красномыльского сельсовета»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6C57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C570E">
        <w:rPr>
          <w:rFonts w:ascii="Times New Roman" w:hAnsi="Times New Roman" w:cs="Times New Roman"/>
          <w:sz w:val="24"/>
          <w:szCs w:val="24"/>
        </w:rPr>
        <w:t xml:space="preserve">. 19 п. 1 ст. 14 Федерального закона от 06.10.2003 г. № 131-ФЗ «Об общих принципах организации местного самоуправления в РФ», ст. 36 Устава муниципального образования Красномыльского сельсовета, </w:t>
      </w:r>
      <w:proofErr w:type="spellStart"/>
      <w:r w:rsidRPr="006C570E">
        <w:rPr>
          <w:rFonts w:ascii="Times New Roman" w:hAnsi="Times New Roman" w:cs="Times New Roman"/>
          <w:sz w:val="24"/>
          <w:szCs w:val="24"/>
        </w:rPr>
        <w:t>Красномыльская</w:t>
      </w:r>
      <w:proofErr w:type="spellEnd"/>
      <w:r w:rsidRPr="006C570E">
        <w:rPr>
          <w:rFonts w:ascii="Times New Roman" w:hAnsi="Times New Roman" w:cs="Times New Roman"/>
          <w:sz w:val="24"/>
          <w:szCs w:val="24"/>
        </w:rPr>
        <w:t xml:space="preserve"> сельская Дума ;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РЕШИЛА: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 xml:space="preserve">1. Внести в Правила благоустройства и озеленения территории Красномыльского сельсовета, утвержденные решением </w:t>
      </w:r>
      <w:proofErr w:type="spellStart"/>
      <w:r w:rsidRPr="006C570E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 w:rsidRPr="006C570E">
        <w:rPr>
          <w:rFonts w:ascii="Times New Roman" w:hAnsi="Times New Roman" w:cs="Times New Roman"/>
          <w:sz w:val="24"/>
          <w:szCs w:val="24"/>
        </w:rPr>
        <w:t xml:space="preserve"> сельской Думы от « 10 » декабря 2013г. № 136 «Об утверждении правил благоустройства и озеленения территории Красномыльского сельсовета» (далее – Правила) следующие изменения: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1.1. Пункт 2.1. Правил изложить в следующей редакции: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«2.1. Собственники зданий (помещений в них) и сооружений обязаны обеспечить своевременную и качественную очистку и уборку принадлежащих им на праве собственности земельных участков и прилегающих территорий в соответствии с действующим законодательством.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Организацию уборки иных территорий осуществляют органы местного самоуправления  сельсовета.».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1.2. В пункте 4.1. Правил слова «, включая работы по восстановлению и ремонту памятников, мемориалов,» исключить.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1.3. В пункте 4.6. слово «самовольное» исключить.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1.4. Пункт 7.3. Правил изложить в следующей редакции: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lastRenderedPageBreak/>
        <w:t>«7.3. На территории сельсовета запрещается беспривязное содержание собак либо выгул собак без короткого поводка или намордника в общественных местах, за исключением мест проведения выставок, соревнований, иных мероприятий, проводимых с участием собак, помещений ветеринарных организаций, иных мест оказания ветеринарных услуг, а также мест, специально отведенных для выгула собак, а также выгул собак и иных домашних животных на тротуарах, газонах, детских площадках, спортивных площадках.».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1.5. Пункт 7.6. Правил исключить.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2. Настоящее решение обнародовать на доске информации в здании Администрации Красномыльского сельсовета и разместить на официальном сайте Красномыльского сельсовета в сети «Интернет».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C570E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сельской Думы                                                                                                  Г. А. Стародумова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70E">
        <w:rPr>
          <w:rFonts w:ascii="Times New Roman" w:hAnsi="Times New Roman" w:cs="Times New Roman"/>
          <w:sz w:val="24"/>
          <w:szCs w:val="24"/>
        </w:rPr>
        <w:t>Глава Красномыльского сельсовета                                                             Г. А. Стародумова</w:t>
      </w:r>
    </w:p>
    <w:p w:rsidR="00965DE5" w:rsidRPr="006C570E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DE5" w:rsidRDefault="00965DE5" w:rsidP="0096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40A" w:rsidRDefault="0035740A"/>
    <w:sectPr w:rsidR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DE5"/>
    <w:rsid w:val="0035740A"/>
    <w:rsid w:val="0096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2016-10-05T06:40:00Z</dcterms:created>
  <dcterms:modified xsi:type="dcterms:W3CDTF">2016-10-05T06:40:00Z</dcterms:modified>
</cp:coreProperties>
</file>