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E3" w:rsidRPr="00327AE5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27AE5">
        <w:rPr>
          <w:rFonts w:ascii="Times New Roman" w:hAnsi="Times New Roman"/>
          <w:sz w:val="24"/>
          <w:szCs w:val="24"/>
        </w:rPr>
        <w:t xml:space="preserve">Приложение </w:t>
      </w:r>
    </w:p>
    <w:p w:rsidR="001C74E3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 xml:space="preserve">к Порядку </w:t>
      </w:r>
    </w:p>
    <w:p w:rsidR="001C74E3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уведомления Главы</w:t>
      </w:r>
      <w:r w:rsidRPr="00327A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Красномыльского</w:t>
      </w:r>
      <w:r w:rsidRPr="00327AE5">
        <w:rPr>
          <w:rFonts w:ascii="Times New Roman" w:hAnsi="Times New Roman"/>
          <w:sz w:val="24"/>
          <w:szCs w:val="24"/>
        </w:rPr>
        <w:t xml:space="preserve">  сельсовета </w:t>
      </w:r>
    </w:p>
    <w:p w:rsidR="001C74E3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 xml:space="preserve">муниципальными служащими, </w:t>
      </w:r>
    </w:p>
    <w:p w:rsidR="001C74E3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замещающими должности муниципальной</w:t>
      </w:r>
    </w:p>
    <w:p w:rsidR="001C74E3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службы в Администрации </w:t>
      </w:r>
      <w:r>
        <w:rPr>
          <w:rFonts w:ascii="Times New Roman" w:hAnsi="Times New Roman"/>
          <w:sz w:val="24"/>
        </w:rPr>
        <w:t xml:space="preserve">Красномыльского </w:t>
      </w:r>
      <w:r w:rsidRPr="00327AE5">
        <w:rPr>
          <w:rFonts w:ascii="Times New Roman" w:hAnsi="Times New Roman"/>
          <w:sz w:val="24"/>
          <w:szCs w:val="24"/>
        </w:rPr>
        <w:t>сельсовета</w:t>
      </w:r>
    </w:p>
    <w:p w:rsidR="001C74E3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 xml:space="preserve"> о возникшем конфликте интересов или </w:t>
      </w:r>
    </w:p>
    <w:p w:rsidR="001C74E3" w:rsidRPr="00327AE5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 xml:space="preserve">о возможности его возникновения </w:t>
      </w:r>
    </w:p>
    <w:p w:rsidR="001C74E3" w:rsidRPr="00327AE5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Главе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Красномыльского </w:t>
      </w:r>
      <w:r w:rsidRPr="00327AE5">
        <w:rPr>
          <w:rFonts w:ascii="Times New Roman" w:hAnsi="Times New Roman"/>
          <w:sz w:val="24"/>
          <w:szCs w:val="24"/>
        </w:rPr>
        <w:t>сельсовета</w:t>
      </w:r>
    </w:p>
    <w:p w:rsidR="001C74E3" w:rsidRPr="00327AE5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_____________________________</w:t>
      </w:r>
    </w:p>
    <w:p w:rsidR="001C74E3" w:rsidRPr="00327AE5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от _______________________________________</w:t>
      </w:r>
    </w:p>
    <w:p w:rsidR="001C74E3" w:rsidRPr="00327AE5" w:rsidRDefault="001C74E3" w:rsidP="001C74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_________________________________________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 </w:t>
      </w:r>
    </w:p>
    <w:p w:rsidR="001C74E3" w:rsidRPr="00327AE5" w:rsidRDefault="001C74E3" w:rsidP="001C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27AE5">
        <w:rPr>
          <w:rFonts w:ascii="Times New Roman" w:hAnsi="Times New Roman"/>
          <w:b/>
          <w:sz w:val="24"/>
          <w:szCs w:val="24"/>
        </w:rPr>
        <w:t>Уведомление</w:t>
      </w:r>
    </w:p>
    <w:p w:rsidR="001C74E3" w:rsidRPr="00327AE5" w:rsidRDefault="001C74E3" w:rsidP="001C7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27AE5"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(описывается ситуация, при которой личная заинтересованность (прямая или косвенная) лица, замещающего должность муниципальной службы, влияет или может повлиять на надлежащее, объективное и беспристрастное исполнение им должностных  обязанностей)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 может повлиять личная заинтересованность: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>«__» ___________ 20__ г. ___________________________  _____________________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7AE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27AE5">
        <w:rPr>
          <w:rFonts w:ascii="Times New Roman" w:hAnsi="Times New Roman"/>
          <w:sz w:val="24"/>
          <w:szCs w:val="24"/>
        </w:rPr>
        <w:t xml:space="preserve">   (подпись лица, направляющего уведомление)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27AE5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C74E3" w:rsidRPr="00327AE5" w:rsidRDefault="001C74E3" w:rsidP="001C7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2B92" w:rsidRDefault="00AC2B92"/>
    <w:sectPr w:rsidR="00AC2B92" w:rsidSect="00AC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E3"/>
    <w:rsid w:val="001C74E3"/>
    <w:rsid w:val="003E5846"/>
    <w:rsid w:val="009C43E0"/>
    <w:rsid w:val="00A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4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5">
    <w:name w:val="p15"/>
    <w:basedOn w:val="a"/>
    <w:rsid w:val="001C7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4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5">
    <w:name w:val="p15"/>
    <w:basedOn w:val="a"/>
    <w:rsid w:val="001C74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2016-08-15T06:04:00Z</dcterms:created>
  <dcterms:modified xsi:type="dcterms:W3CDTF">2016-08-15T06:04:00Z</dcterms:modified>
</cp:coreProperties>
</file>