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36" w:rsidRPr="00F42046" w:rsidRDefault="000F1D36" w:rsidP="000F1D36">
      <w:pPr>
        <w:pStyle w:val="a3"/>
        <w:rPr>
          <w:rFonts w:ascii="Times New Roman" w:hAnsi="Times New Roman"/>
          <w:szCs w:val="24"/>
          <w:lang w:eastAsia="ar-SA"/>
        </w:rPr>
      </w:pPr>
    </w:p>
    <w:p w:rsidR="000F1D36" w:rsidRPr="00F42046" w:rsidRDefault="000F1D36" w:rsidP="000F1D36">
      <w:pPr>
        <w:pStyle w:val="a3"/>
        <w:jc w:val="right"/>
        <w:rPr>
          <w:rFonts w:ascii="Times New Roman" w:hAnsi="Times New Roman"/>
          <w:sz w:val="18"/>
          <w:szCs w:val="24"/>
          <w:lang w:eastAsia="ar-SA"/>
        </w:rPr>
      </w:pPr>
      <w:r w:rsidRPr="00F42046">
        <w:rPr>
          <w:rFonts w:ascii="Times New Roman" w:hAnsi="Times New Roman"/>
          <w:sz w:val="18"/>
          <w:szCs w:val="24"/>
          <w:lang w:eastAsia="ar-SA"/>
        </w:rPr>
        <w:t xml:space="preserve">Приложение </w:t>
      </w:r>
    </w:p>
    <w:p w:rsidR="000F1D36" w:rsidRPr="00F42046" w:rsidRDefault="000F1D36" w:rsidP="000F1D36">
      <w:pPr>
        <w:pStyle w:val="a3"/>
        <w:jc w:val="right"/>
        <w:rPr>
          <w:rFonts w:ascii="Times New Roman" w:hAnsi="Times New Roman"/>
          <w:sz w:val="18"/>
          <w:szCs w:val="24"/>
          <w:lang w:eastAsia="ar-SA"/>
        </w:rPr>
      </w:pPr>
      <w:r w:rsidRPr="00F42046">
        <w:rPr>
          <w:rFonts w:ascii="Times New Roman" w:hAnsi="Times New Roman"/>
          <w:sz w:val="18"/>
          <w:szCs w:val="24"/>
          <w:lang w:eastAsia="ar-SA"/>
        </w:rPr>
        <w:t>к постановлению Администрации Красномыльского сельсовета</w:t>
      </w:r>
    </w:p>
    <w:p w:rsidR="000F1D36" w:rsidRPr="00F42046" w:rsidRDefault="000F1D36" w:rsidP="000F1D36">
      <w:pPr>
        <w:pStyle w:val="a3"/>
        <w:jc w:val="right"/>
        <w:rPr>
          <w:rFonts w:ascii="Times New Roman" w:hAnsi="Times New Roman"/>
          <w:sz w:val="18"/>
          <w:szCs w:val="24"/>
          <w:lang w:eastAsia="ar-SA"/>
        </w:rPr>
      </w:pPr>
      <w:r w:rsidRPr="00F42046">
        <w:rPr>
          <w:rFonts w:ascii="Times New Roman" w:hAnsi="Times New Roman"/>
          <w:sz w:val="18"/>
          <w:szCs w:val="24"/>
          <w:lang w:eastAsia="ar-SA"/>
        </w:rPr>
        <w:t>от «06»  августа 2019 года № 38</w:t>
      </w:r>
    </w:p>
    <w:p w:rsidR="000F1D36" w:rsidRPr="00F42046" w:rsidRDefault="000F1D36" w:rsidP="000F1D36">
      <w:pPr>
        <w:pStyle w:val="a3"/>
        <w:jc w:val="right"/>
        <w:rPr>
          <w:rFonts w:ascii="Times New Roman" w:eastAsia="Calibri" w:hAnsi="Times New Roman"/>
          <w:sz w:val="18"/>
          <w:szCs w:val="24"/>
        </w:rPr>
      </w:pPr>
      <w:r w:rsidRPr="00F42046">
        <w:rPr>
          <w:rFonts w:ascii="Times New Roman" w:hAnsi="Times New Roman"/>
          <w:sz w:val="18"/>
          <w:szCs w:val="24"/>
          <w:lang w:eastAsia="ar-SA"/>
        </w:rPr>
        <w:t>«Об утверждении П</w:t>
      </w:r>
      <w:r w:rsidRPr="00F42046">
        <w:rPr>
          <w:rFonts w:ascii="Times New Roman" w:eastAsia="Calibri" w:hAnsi="Times New Roman"/>
          <w:sz w:val="18"/>
          <w:szCs w:val="24"/>
        </w:rPr>
        <w:t>еречня муниципального  имущества</w:t>
      </w:r>
    </w:p>
    <w:p w:rsidR="000F1D36" w:rsidRPr="00F42046" w:rsidRDefault="000F1D36" w:rsidP="000F1D36">
      <w:pPr>
        <w:pStyle w:val="a3"/>
        <w:jc w:val="right"/>
        <w:rPr>
          <w:rFonts w:ascii="Times New Roman" w:hAnsi="Times New Roman"/>
          <w:bCs/>
          <w:sz w:val="18"/>
          <w:szCs w:val="24"/>
          <w:lang w:eastAsia="ar-SA"/>
        </w:rPr>
      </w:pPr>
      <w:r w:rsidRPr="00F42046">
        <w:rPr>
          <w:rFonts w:ascii="Times New Roman" w:eastAsia="Calibri" w:hAnsi="Times New Roman"/>
          <w:sz w:val="18"/>
          <w:szCs w:val="24"/>
        </w:rPr>
        <w:t xml:space="preserve">Красномыльского сельсовета, </w:t>
      </w:r>
      <w:r w:rsidRPr="00F42046">
        <w:rPr>
          <w:rFonts w:ascii="Times New Roman" w:hAnsi="Times New Roman"/>
          <w:sz w:val="18"/>
          <w:szCs w:val="24"/>
          <w:lang w:eastAsia="ar-SA"/>
        </w:rPr>
        <w:t xml:space="preserve">предназначенного </w:t>
      </w:r>
    </w:p>
    <w:p w:rsidR="000F1D36" w:rsidRPr="00F42046" w:rsidRDefault="000F1D36" w:rsidP="000F1D36">
      <w:pPr>
        <w:pStyle w:val="a3"/>
        <w:jc w:val="right"/>
        <w:rPr>
          <w:rFonts w:ascii="Times New Roman" w:hAnsi="Times New Roman"/>
          <w:bCs/>
          <w:sz w:val="18"/>
          <w:szCs w:val="24"/>
          <w:lang w:eastAsia="ar-SA"/>
        </w:rPr>
      </w:pPr>
      <w:r w:rsidRPr="00F42046">
        <w:rPr>
          <w:rFonts w:ascii="Times New Roman" w:hAnsi="Times New Roman"/>
          <w:sz w:val="18"/>
          <w:szCs w:val="24"/>
          <w:lang w:eastAsia="ar-SA"/>
        </w:rPr>
        <w:t>для предоставления во владение и (или)</w:t>
      </w:r>
    </w:p>
    <w:p w:rsidR="000F1D36" w:rsidRPr="00F42046" w:rsidRDefault="000F1D36" w:rsidP="000F1D36">
      <w:pPr>
        <w:pStyle w:val="a3"/>
        <w:jc w:val="right"/>
        <w:rPr>
          <w:rFonts w:ascii="Times New Roman" w:hAnsi="Times New Roman"/>
          <w:bCs/>
          <w:sz w:val="18"/>
          <w:szCs w:val="24"/>
          <w:lang w:eastAsia="ar-SA"/>
        </w:rPr>
      </w:pPr>
      <w:r w:rsidRPr="00F42046">
        <w:rPr>
          <w:rFonts w:ascii="Times New Roman" w:hAnsi="Times New Roman"/>
          <w:sz w:val="18"/>
          <w:szCs w:val="24"/>
          <w:lang w:eastAsia="ar-SA"/>
        </w:rPr>
        <w:t xml:space="preserve"> пользование субъектам малого и среднего</w:t>
      </w:r>
    </w:p>
    <w:p w:rsidR="000F1D36" w:rsidRPr="00F42046" w:rsidRDefault="000F1D36" w:rsidP="000F1D36">
      <w:pPr>
        <w:pStyle w:val="a3"/>
        <w:jc w:val="right"/>
        <w:rPr>
          <w:rFonts w:ascii="Times New Roman" w:hAnsi="Times New Roman"/>
          <w:bCs/>
          <w:sz w:val="18"/>
          <w:szCs w:val="24"/>
          <w:lang w:eastAsia="ar-SA"/>
        </w:rPr>
      </w:pPr>
      <w:r w:rsidRPr="00F42046">
        <w:rPr>
          <w:rFonts w:ascii="Times New Roman" w:hAnsi="Times New Roman"/>
          <w:sz w:val="18"/>
          <w:szCs w:val="24"/>
          <w:lang w:eastAsia="ar-SA"/>
        </w:rPr>
        <w:t xml:space="preserve"> предпринимательства и организациям, образующим</w:t>
      </w:r>
    </w:p>
    <w:p w:rsidR="000F1D36" w:rsidRPr="00F42046" w:rsidRDefault="000F1D36" w:rsidP="000F1D36">
      <w:pPr>
        <w:pStyle w:val="a3"/>
        <w:jc w:val="right"/>
        <w:rPr>
          <w:rFonts w:ascii="Times New Roman" w:hAnsi="Times New Roman"/>
          <w:bCs/>
          <w:sz w:val="18"/>
          <w:szCs w:val="24"/>
          <w:lang w:eastAsia="ar-SA"/>
        </w:rPr>
      </w:pPr>
      <w:r w:rsidRPr="00F42046">
        <w:rPr>
          <w:rFonts w:ascii="Times New Roman" w:hAnsi="Times New Roman"/>
          <w:sz w:val="18"/>
          <w:szCs w:val="24"/>
          <w:lang w:eastAsia="ar-SA"/>
        </w:rPr>
        <w:t xml:space="preserve"> инфраструктуру поддержки малого и среднего</w:t>
      </w:r>
    </w:p>
    <w:p w:rsidR="000F1D36" w:rsidRDefault="000F1D36" w:rsidP="000F1D36">
      <w:pPr>
        <w:pStyle w:val="a3"/>
        <w:jc w:val="right"/>
        <w:rPr>
          <w:rFonts w:ascii="Times New Roman" w:hAnsi="Times New Roman"/>
          <w:sz w:val="18"/>
          <w:szCs w:val="24"/>
          <w:lang w:eastAsia="ar-SA"/>
        </w:rPr>
      </w:pPr>
      <w:r w:rsidRPr="00F42046">
        <w:rPr>
          <w:rFonts w:ascii="Times New Roman" w:hAnsi="Times New Roman"/>
          <w:sz w:val="18"/>
          <w:szCs w:val="24"/>
          <w:lang w:eastAsia="ar-SA"/>
        </w:rPr>
        <w:t xml:space="preserve"> предпринимательства»</w:t>
      </w:r>
    </w:p>
    <w:p w:rsidR="000F1D36" w:rsidRDefault="000F1D36" w:rsidP="000F1D36">
      <w:pPr>
        <w:pStyle w:val="a3"/>
        <w:jc w:val="right"/>
        <w:rPr>
          <w:rFonts w:ascii="Times New Roman" w:hAnsi="Times New Roman"/>
          <w:sz w:val="18"/>
          <w:szCs w:val="24"/>
          <w:lang w:eastAsia="ar-SA"/>
        </w:rPr>
      </w:pPr>
    </w:p>
    <w:p w:rsidR="000F1D36" w:rsidRPr="00F42046" w:rsidRDefault="000F1D36" w:rsidP="000F1D36">
      <w:pPr>
        <w:pStyle w:val="a3"/>
        <w:jc w:val="right"/>
        <w:rPr>
          <w:rFonts w:ascii="Times New Roman" w:hAnsi="Times New Roman"/>
          <w:bCs/>
          <w:sz w:val="18"/>
          <w:szCs w:val="24"/>
          <w:lang w:eastAsia="ar-SA"/>
        </w:rPr>
      </w:pPr>
    </w:p>
    <w:p w:rsidR="000F1D36" w:rsidRPr="00F42046" w:rsidRDefault="000F1D36" w:rsidP="000F1D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2046">
        <w:rPr>
          <w:rFonts w:ascii="Times New Roman" w:hAnsi="Times New Roman"/>
          <w:b/>
          <w:sz w:val="24"/>
          <w:szCs w:val="24"/>
        </w:rPr>
        <w:t>Перечень</w:t>
      </w:r>
    </w:p>
    <w:p w:rsidR="000F1D36" w:rsidRDefault="000F1D36" w:rsidP="000F1D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2046">
        <w:rPr>
          <w:rFonts w:ascii="Times New Roman" w:hAnsi="Times New Roman"/>
          <w:b/>
          <w:sz w:val="24"/>
          <w:szCs w:val="24"/>
        </w:rPr>
        <w:t>муниципального имущества муниципального образования Красномыльского сельсовета,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 поддержки субъектов малого и среднего предпринимательства</w:t>
      </w:r>
    </w:p>
    <w:p w:rsidR="000F1D36" w:rsidRPr="00B66C4C" w:rsidRDefault="000F1D36" w:rsidP="000F1D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9"/>
        <w:gridCol w:w="1985"/>
        <w:gridCol w:w="2410"/>
        <w:gridCol w:w="2268"/>
        <w:gridCol w:w="3543"/>
        <w:gridCol w:w="2268"/>
        <w:gridCol w:w="2835"/>
      </w:tblGrid>
      <w:tr w:rsidR="000F1D36" w:rsidRPr="00B66C4C" w:rsidTr="0005779C">
        <w:trPr>
          <w:trHeight w:hRule="exact" w:val="302"/>
        </w:trPr>
        <w:tc>
          <w:tcPr>
            <w:tcW w:w="52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F1D36" w:rsidRPr="00700A6E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 w:rsidRPr="00700A6E">
              <w:rPr>
                <w:rFonts w:ascii="Times New Roman" w:hAnsi="Times New Roman"/>
                <w:kern w:val="1"/>
                <w:lang w:bidi="ru-RU"/>
              </w:rPr>
              <w:t>№</w:t>
            </w:r>
          </w:p>
          <w:p w:rsidR="000F1D36" w:rsidRPr="00700A6E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proofErr w:type="spellStart"/>
            <w:r w:rsidRPr="00700A6E">
              <w:rPr>
                <w:rFonts w:ascii="Times New Roman" w:hAnsi="Times New Roman"/>
                <w:kern w:val="1"/>
                <w:lang w:bidi="ru-RU"/>
              </w:rPr>
              <w:t>п</w:t>
            </w:r>
            <w:proofErr w:type="spellEnd"/>
            <w:r w:rsidRPr="00700A6E">
              <w:rPr>
                <w:rFonts w:ascii="Times New Roman" w:hAnsi="Times New Roman"/>
                <w:kern w:val="1"/>
                <w:lang w:bidi="ru-RU"/>
              </w:rPr>
              <w:t>/</w:t>
            </w:r>
            <w:proofErr w:type="spellStart"/>
            <w:r w:rsidRPr="00700A6E">
              <w:rPr>
                <w:rFonts w:ascii="Times New Roman" w:hAnsi="Times New Roman"/>
                <w:kern w:val="1"/>
                <w:lang w:bidi="ru-RU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F1D36" w:rsidRPr="00700A6E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 w:rsidRPr="00700A6E">
              <w:rPr>
                <w:rFonts w:ascii="Times New Roman" w:hAnsi="Times New Roman"/>
                <w:kern w:val="1"/>
                <w:lang w:bidi="ru-RU"/>
              </w:rPr>
              <w:t>Адрес</w:t>
            </w:r>
          </w:p>
          <w:p w:rsidR="000F1D36" w:rsidRPr="00700A6E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 w:rsidRPr="00700A6E">
              <w:rPr>
                <w:rFonts w:ascii="Times New Roman" w:hAnsi="Times New Roman"/>
                <w:kern w:val="1"/>
                <w:lang w:bidi="ru-RU"/>
              </w:rPr>
              <w:t>(местоположение) объекта &lt;1&gt;</w:t>
            </w:r>
          </w:p>
        </w:tc>
        <w:tc>
          <w:tcPr>
            <w:tcW w:w="241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F1D36" w:rsidRPr="00700A6E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 w:rsidRPr="00700A6E">
              <w:rPr>
                <w:rFonts w:ascii="Times New Roman" w:hAnsi="Times New Roman"/>
                <w:kern w:val="1"/>
                <w:lang w:bidi="ru-RU"/>
              </w:rPr>
              <w:t xml:space="preserve">Вид объекта недвижимости; </w:t>
            </w:r>
          </w:p>
          <w:p w:rsidR="000F1D36" w:rsidRPr="00700A6E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 w:rsidRPr="00700A6E">
              <w:rPr>
                <w:rFonts w:ascii="Times New Roman" w:hAnsi="Times New Roman"/>
                <w:kern w:val="1"/>
                <w:lang w:bidi="ru-RU"/>
              </w:rPr>
              <w:t>тип движимого имущества &lt;2&gt;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F1D36" w:rsidRPr="00700A6E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 w:rsidRPr="00700A6E">
              <w:rPr>
                <w:rFonts w:ascii="Times New Roman" w:hAnsi="Times New Roman"/>
                <w:kern w:val="1"/>
                <w:lang w:bidi="ru-RU"/>
              </w:rPr>
              <w:t>Наименование объекта учета &lt;3&gt;</w:t>
            </w:r>
          </w:p>
        </w:tc>
        <w:tc>
          <w:tcPr>
            <w:tcW w:w="8646" w:type="dxa"/>
            <w:gridSpan w:val="3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1D36" w:rsidRPr="00700A6E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Cs w:val="26"/>
                <w:lang w:eastAsia="hi-IN" w:bidi="hi-IN"/>
              </w:rPr>
            </w:pPr>
            <w:r w:rsidRPr="00700A6E">
              <w:rPr>
                <w:rFonts w:ascii="Times New Roman" w:hAnsi="Times New Roman"/>
                <w:kern w:val="1"/>
                <w:lang w:bidi="ru-RU"/>
              </w:rPr>
              <w:t>Сведения о недвижимом имуществе</w:t>
            </w:r>
          </w:p>
        </w:tc>
      </w:tr>
      <w:tr w:rsidR="000F1D36" w:rsidRPr="00B66C4C" w:rsidTr="0005779C">
        <w:trPr>
          <w:trHeight w:hRule="exact" w:val="274"/>
        </w:trPr>
        <w:tc>
          <w:tcPr>
            <w:tcW w:w="529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F1D36" w:rsidRPr="00700A6E" w:rsidRDefault="000F1D36" w:rsidP="0005779C">
            <w:pPr>
              <w:pStyle w:val="a3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F1D36" w:rsidRPr="00700A6E" w:rsidRDefault="000F1D36" w:rsidP="0005779C">
            <w:pPr>
              <w:pStyle w:val="a3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</w:p>
        </w:tc>
        <w:tc>
          <w:tcPr>
            <w:tcW w:w="2410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F1D36" w:rsidRPr="00700A6E" w:rsidRDefault="000F1D36" w:rsidP="0005779C">
            <w:pPr>
              <w:pStyle w:val="a3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</w:p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F1D36" w:rsidRPr="00700A6E" w:rsidRDefault="000F1D36" w:rsidP="0005779C">
            <w:pPr>
              <w:pStyle w:val="a3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</w:p>
        </w:tc>
        <w:tc>
          <w:tcPr>
            <w:tcW w:w="8646" w:type="dxa"/>
            <w:gridSpan w:val="3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1D36" w:rsidRPr="00700A6E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Cs w:val="26"/>
                <w:lang w:eastAsia="hi-IN" w:bidi="hi-IN"/>
              </w:rPr>
            </w:pPr>
            <w:r w:rsidRPr="00700A6E">
              <w:rPr>
                <w:rFonts w:ascii="Times New Roman" w:hAnsi="Times New Roman"/>
                <w:kern w:val="1"/>
                <w:lang w:bidi="ru-RU"/>
              </w:rPr>
              <w:t>Основная характеристика объекта недвижимости &lt;4&gt;</w:t>
            </w:r>
          </w:p>
        </w:tc>
      </w:tr>
      <w:tr w:rsidR="000F1D36" w:rsidRPr="00B66C4C" w:rsidTr="0005779C">
        <w:trPr>
          <w:trHeight w:hRule="exact" w:val="2386"/>
        </w:trPr>
        <w:tc>
          <w:tcPr>
            <w:tcW w:w="529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F1D36" w:rsidRPr="00700A6E" w:rsidRDefault="000F1D36" w:rsidP="0005779C">
            <w:pPr>
              <w:pStyle w:val="a3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F1D36" w:rsidRPr="00700A6E" w:rsidRDefault="000F1D36" w:rsidP="0005779C">
            <w:pPr>
              <w:pStyle w:val="a3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</w:p>
        </w:tc>
        <w:tc>
          <w:tcPr>
            <w:tcW w:w="2410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F1D36" w:rsidRPr="00700A6E" w:rsidRDefault="000F1D36" w:rsidP="0005779C">
            <w:pPr>
              <w:pStyle w:val="a3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</w:p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F1D36" w:rsidRPr="00700A6E" w:rsidRDefault="000F1D36" w:rsidP="0005779C">
            <w:pPr>
              <w:pStyle w:val="a3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F1D36" w:rsidRPr="00700A6E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 w:rsidRPr="00700A6E">
              <w:rPr>
                <w:rFonts w:ascii="Times New Roman" w:hAnsi="Times New Roman"/>
                <w:kern w:val="1"/>
                <w:lang w:bidi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F1D36" w:rsidRPr="00700A6E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 w:rsidRPr="00700A6E">
              <w:rPr>
                <w:rFonts w:ascii="Times New Roman" w:hAnsi="Times New Roman"/>
                <w:kern w:val="1"/>
                <w:lang w:bidi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1D36" w:rsidRPr="00700A6E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Cs w:val="26"/>
                <w:lang w:eastAsia="hi-IN" w:bidi="hi-IN"/>
              </w:rPr>
            </w:pPr>
            <w:r w:rsidRPr="00700A6E">
              <w:rPr>
                <w:rFonts w:ascii="Times New Roman" w:hAnsi="Times New Roman"/>
                <w:kern w:val="1"/>
                <w:lang w:bidi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0F1D36" w:rsidRPr="00B66C4C" w:rsidTr="0005779C">
        <w:trPr>
          <w:trHeight w:hRule="exact" w:val="302"/>
        </w:trPr>
        <w:tc>
          <w:tcPr>
            <w:tcW w:w="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2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3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4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5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6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szCs w:val="26"/>
                <w:lang w:eastAsia="hi-IN" w:bidi="hi-IN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7</w:t>
            </w:r>
          </w:p>
        </w:tc>
      </w:tr>
      <w:tr w:rsidR="000F1D36" w:rsidRPr="00B66C4C" w:rsidTr="0005779C">
        <w:trPr>
          <w:trHeight w:hRule="exact" w:val="2038"/>
        </w:trPr>
        <w:tc>
          <w:tcPr>
            <w:tcW w:w="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>
              <w:rPr>
                <w:rFonts w:ascii="Times New Roman" w:hAnsi="Times New Roman"/>
                <w:kern w:val="1"/>
                <w:sz w:val="20"/>
                <w:lang w:bidi="ru-RU"/>
              </w:rPr>
              <w:t>1.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F42046">
              <w:rPr>
                <w:rFonts w:ascii="Times New Roman" w:hAnsi="Times New Roman"/>
                <w:szCs w:val="24"/>
              </w:rPr>
              <w:t>Курганская область, Шадринский район, с. Красномыльское, в границах бывшего СХК колхоза «Рассвет»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F42046">
              <w:rPr>
                <w:rFonts w:ascii="Times New Roman" w:hAnsi="Times New Roman"/>
                <w:szCs w:val="24"/>
              </w:rPr>
              <w:t>Земли сельскохозяйственного назначения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1D36" w:rsidRPr="00B66C4C" w:rsidRDefault="000F1D36" w:rsidP="0005779C">
            <w:pPr>
              <w:pStyle w:val="a3"/>
              <w:rPr>
                <w:rFonts w:ascii="Times New Roman" w:hAnsi="Times New Roman"/>
                <w:kern w:val="1"/>
                <w:sz w:val="20"/>
                <w:lang w:bidi="ru-RU"/>
              </w:rPr>
            </w:pPr>
            <w:r>
              <w:rPr>
                <w:rFonts w:ascii="Times New Roman" w:hAnsi="Times New Roman"/>
                <w:kern w:val="1"/>
                <w:sz w:val="20"/>
                <w:lang w:bidi="ru-RU"/>
              </w:rPr>
              <w:t xml:space="preserve">       </w:t>
            </w:r>
            <w:r w:rsidRPr="00700A6E">
              <w:rPr>
                <w:rFonts w:ascii="Times New Roman" w:hAnsi="Times New Roman"/>
                <w:kern w:val="1"/>
                <w:lang w:bidi="ru-RU"/>
              </w:rPr>
              <w:t>Земельный участок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F42046">
              <w:rPr>
                <w:rFonts w:ascii="Times New Roman" w:hAnsi="Times New Roman"/>
                <w:szCs w:val="24"/>
              </w:rPr>
              <w:t>576000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700A6E">
              <w:rPr>
                <w:rFonts w:ascii="Times New Roman" w:hAnsi="Times New Roman"/>
                <w:kern w:val="1"/>
                <w:lang w:bidi="ru-RU"/>
              </w:rPr>
              <w:t>Для сельскохозяйственного производства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700A6E">
              <w:rPr>
                <w:rFonts w:ascii="Times New Roman" w:hAnsi="Times New Roman"/>
                <w:kern w:val="1"/>
                <w:lang w:bidi="ru-RU"/>
              </w:rPr>
              <w:t>Кв. м.</w:t>
            </w:r>
          </w:p>
        </w:tc>
      </w:tr>
    </w:tbl>
    <w:p w:rsidR="000F1D36" w:rsidRPr="00B66C4C" w:rsidRDefault="000F1D36" w:rsidP="000F1D36">
      <w:pPr>
        <w:pStyle w:val="a3"/>
        <w:jc w:val="center"/>
        <w:rPr>
          <w:rFonts w:ascii="Times New Roman" w:eastAsia="SimSun" w:hAnsi="Times New Roman"/>
          <w:kern w:val="1"/>
          <w:lang w:eastAsia="hi-IN" w:bidi="hi-IN"/>
        </w:rPr>
      </w:pPr>
    </w:p>
    <w:p w:rsidR="000F1D36" w:rsidRDefault="000F1D36" w:rsidP="000F1D36">
      <w:pPr>
        <w:pStyle w:val="a3"/>
        <w:rPr>
          <w:rFonts w:ascii="Times New Roman" w:eastAsia="SimSun" w:hAnsi="Times New Roman"/>
          <w:kern w:val="1"/>
          <w:lang w:eastAsia="hi-IN" w:bidi="hi-IN"/>
        </w:rPr>
      </w:pPr>
    </w:p>
    <w:p w:rsidR="000F1D36" w:rsidRDefault="000F1D36" w:rsidP="000F1D36">
      <w:pPr>
        <w:pStyle w:val="a3"/>
        <w:jc w:val="center"/>
        <w:rPr>
          <w:rFonts w:ascii="Times New Roman" w:eastAsia="SimSun" w:hAnsi="Times New Roman"/>
          <w:kern w:val="1"/>
          <w:lang w:eastAsia="hi-IN" w:bidi="hi-IN"/>
        </w:rPr>
      </w:pPr>
    </w:p>
    <w:p w:rsidR="000F1D36" w:rsidRPr="00B66C4C" w:rsidRDefault="000F1D36" w:rsidP="000F1D36">
      <w:pPr>
        <w:pStyle w:val="a3"/>
        <w:jc w:val="center"/>
        <w:rPr>
          <w:rFonts w:ascii="Times New Roman" w:eastAsia="SimSun" w:hAnsi="Times New Roman"/>
          <w:kern w:val="1"/>
          <w:lang w:eastAsia="hi-IN" w:bidi="hi-IN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1843"/>
        <w:gridCol w:w="1276"/>
        <w:gridCol w:w="1417"/>
        <w:gridCol w:w="1559"/>
        <w:gridCol w:w="2552"/>
        <w:gridCol w:w="1701"/>
        <w:gridCol w:w="1559"/>
        <w:gridCol w:w="2126"/>
      </w:tblGrid>
      <w:tr w:rsidR="000F1D36" w:rsidRPr="00B66C4C" w:rsidTr="0005779C">
        <w:trPr>
          <w:trHeight w:hRule="exact" w:val="292"/>
        </w:trPr>
        <w:tc>
          <w:tcPr>
            <w:tcW w:w="7938" w:type="dxa"/>
            <w:gridSpan w:val="5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F1D36" w:rsidRPr="00700A6E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 w:rsidRPr="00700A6E">
              <w:rPr>
                <w:rFonts w:ascii="Times New Roman" w:hAnsi="Times New Roman"/>
                <w:kern w:val="1"/>
                <w:lang w:bidi="ru-RU"/>
              </w:rPr>
              <w:lastRenderedPageBreak/>
              <w:t>Сведения о недвижимом имуществе</w:t>
            </w:r>
          </w:p>
        </w:tc>
        <w:tc>
          <w:tcPr>
            <w:tcW w:w="7938" w:type="dxa"/>
            <w:gridSpan w:val="4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0F1D36" w:rsidRPr="00700A6E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Cs w:val="26"/>
                <w:lang w:eastAsia="hi-IN" w:bidi="hi-IN"/>
              </w:rPr>
            </w:pPr>
            <w:r w:rsidRPr="00700A6E">
              <w:rPr>
                <w:rFonts w:ascii="Times New Roman" w:hAnsi="Times New Roman"/>
                <w:kern w:val="1"/>
                <w:lang w:bidi="ru-RU"/>
              </w:rPr>
              <w:t>Сведения о движимом имуществе</w:t>
            </w:r>
          </w:p>
        </w:tc>
      </w:tr>
      <w:tr w:rsidR="000F1D36" w:rsidRPr="00B66C4C" w:rsidTr="0005779C">
        <w:trPr>
          <w:trHeight w:hRule="exact" w:val="281"/>
        </w:trPr>
        <w:tc>
          <w:tcPr>
            <w:tcW w:w="3686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Кадастровый номер &lt;5&gt;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F1D36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Техническое состояние объекта недвижимости</w:t>
            </w:r>
          </w:p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&lt;6&gt;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Категория</w:t>
            </w:r>
          </w:p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земель</w:t>
            </w:r>
          </w:p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&lt;7&gt;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Вид</w:t>
            </w:r>
          </w:p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разрешенного</w:t>
            </w:r>
          </w:p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использования</w:t>
            </w:r>
          </w:p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szCs w:val="26"/>
                <w:lang w:eastAsia="hi-IN" w:bidi="hi-IN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&lt;8&gt;</w:t>
            </w:r>
          </w:p>
        </w:tc>
        <w:tc>
          <w:tcPr>
            <w:tcW w:w="7938" w:type="dxa"/>
            <w:gridSpan w:val="4"/>
            <w:vMerge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eastAsia="SimSun" w:hAnsi="Times New Roman"/>
                <w:kern w:val="1"/>
                <w:sz w:val="20"/>
                <w:lang w:eastAsia="hi-IN" w:bidi="hi-IN"/>
              </w:rPr>
            </w:pPr>
          </w:p>
        </w:tc>
      </w:tr>
      <w:tr w:rsidR="000F1D36" w:rsidRPr="00B66C4C" w:rsidTr="0005779C">
        <w:trPr>
          <w:trHeight w:hRule="exact" w:val="1984"/>
        </w:trPr>
        <w:tc>
          <w:tcPr>
            <w:tcW w:w="184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Номер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Тип (кадастровый,</w:t>
            </w:r>
          </w:p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условный,</w:t>
            </w:r>
          </w:p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szCs w:val="26"/>
                <w:lang w:eastAsia="hi-IN" w:bidi="hi-IN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устаревший)</w:t>
            </w: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eastAsia="SimSun" w:hAnsi="Times New Roman"/>
                <w:kern w:val="1"/>
                <w:sz w:val="20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eastAsia="SimSun" w:hAnsi="Times New Roman"/>
                <w:kern w:val="1"/>
                <w:sz w:val="20"/>
                <w:lang w:eastAsia="hi-IN" w:bidi="hi-IN"/>
              </w:rPr>
            </w:pPr>
          </w:p>
        </w:tc>
        <w:tc>
          <w:tcPr>
            <w:tcW w:w="1559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eastAsia="SimSun" w:hAnsi="Times New Roman"/>
                <w:kern w:val="1"/>
                <w:sz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>
              <w:rPr>
                <w:rFonts w:ascii="Times New Roman" w:hAnsi="Times New Roman"/>
                <w:kern w:val="1"/>
                <w:sz w:val="20"/>
                <w:lang w:bidi="ru-RU"/>
              </w:rPr>
              <w:t>Г</w:t>
            </w: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осударственный регистрационный знак (при наличии)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Марка,</w:t>
            </w:r>
          </w:p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модель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Год</w:t>
            </w:r>
          </w:p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выпуска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Состав</w:t>
            </w:r>
          </w:p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(принадлежности)</w:t>
            </w:r>
          </w:p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szCs w:val="26"/>
                <w:lang w:eastAsia="hi-IN" w:bidi="hi-IN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имущества &lt;9&gt;</w:t>
            </w:r>
          </w:p>
        </w:tc>
      </w:tr>
      <w:tr w:rsidR="000F1D36" w:rsidRPr="00B66C4C" w:rsidTr="0005779C">
        <w:trPr>
          <w:trHeight w:hRule="exact" w:val="310"/>
        </w:trPr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8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10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12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14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15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0"/>
                <w:szCs w:val="26"/>
                <w:lang w:eastAsia="hi-IN" w:bidi="hi-IN"/>
              </w:rPr>
            </w:pPr>
            <w:r w:rsidRPr="00B66C4C">
              <w:rPr>
                <w:rFonts w:ascii="Times New Roman" w:hAnsi="Times New Roman"/>
                <w:kern w:val="1"/>
                <w:sz w:val="20"/>
                <w:lang w:bidi="ru-RU"/>
              </w:rPr>
              <w:t>16</w:t>
            </w:r>
          </w:p>
        </w:tc>
      </w:tr>
      <w:tr w:rsidR="000F1D36" w:rsidRPr="00B66C4C" w:rsidTr="0005779C">
        <w:trPr>
          <w:trHeight w:hRule="exact" w:val="1303"/>
        </w:trPr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>
              <w:rPr>
                <w:rFonts w:ascii="Times New Roman" w:hAnsi="Times New Roman"/>
                <w:kern w:val="1"/>
                <w:lang w:bidi="ru-RU"/>
              </w:rPr>
              <w:t>45:20:0031301:420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>
              <w:rPr>
                <w:rFonts w:ascii="Times New Roman" w:hAnsi="Times New Roman"/>
                <w:kern w:val="1"/>
                <w:lang w:bidi="ru-RU"/>
              </w:rPr>
              <w:t>кадастровый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>
              <w:rPr>
                <w:rFonts w:ascii="Times New Roman" w:hAnsi="Times New Roman"/>
                <w:kern w:val="1"/>
                <w:lang w:bidi="ru-RU"/>
              </w:rPr>
              <w:t>-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>
              <w:rPr>
                <w:rFonts w:ascii="Times New Roman" w:hAnsi="Times New Roman"/>
                <w:kern w:val="1"/>
                <w:lang w:bidi="ru-RU"/>
              </w:rPr>
              <w:t>Земли сельскохозяйственного назначения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>
              <w:rPr>
                <w:rFonts w:ascii="Times New Roman" w:hAnsi="Times New Roman"/>
                <w:kern w:val="1"/>
                <w:lang w:bidi="ru-RU"/>
              </w:rPr>
              <w:t>-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>
              <w:rPr>
                <w:rFonts w:ascii="Times New Roman" w:hAnsi="Times New Roman"/>
                <w:kern w:val="1"/>
                <w:lang w:bidi="ru-RU"/>
              </w:rPr>
              <w:t>-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>
              <w:rPr>
                <w:rFonts w:ascii="Times New Roman" w:hAnsi="Times New Roman"/>
                <w:kern w:val="1"/>
                <w:lang w:bidi="ru-RU"/>
              </w:rPr>
              <w:t>-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>
              <w:rPr>
                <w:rFonts w:ascii="Times New Roman" w:hAnsi="Times New Roman"/>
                <w:kern w:val="1"/>
                <w:lang w:bidi="ru-RU"/>
              </w:rPr>
              <w:t>-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>
              <w:rPr>
                <w:rFonts w:ascii="Times New Roman" w:hAnsi="Times New Roman"/>
                <w:kern w:val="1"/>
                <w:lang w:bidi="ru-RU"/>
              </w:rPr>
              <w:t>-</w:t>
            </w:r>
          </w:p>
        </w:tc>
      </w:tr>
    </w:tbl>
    <w:p w:rsidR="000F1D36" w:rsidRPr="00B66C4C" w:rsidRDefault="000F1D36" w:rsidP="000F1D36">
      <w:pPr>
        <w:pStyle w:val="a3"/>
        <w:jc w:val="center"/>
        <w:rPr>
          <w:rFonts w:ascii="Times New Roman" w:eastAsia="SimSun" w:hAnsi="Times New Roman"/>
          <w:kern w:val="1"/>
          <w:lang w:eastAsia="hi-IN" w:bidi="hi-IN"/>
        </w:rPr>
      </w:pPr>
    </w:p>
    <w:p w:rsidR="000F1D36" w:rsidRPr="00B66C4C" w:rsidRDefault="000F1D36" w:rsidP="000F1D36">
      <w:pPr>
        <w:pStyle w:val="a3"/>
        <w:jc w:val="center"/>
        <w:rPr>
          <w:rFonts w:ascii="Times New Roman" w:eastAsia="SimSun" w:hAnsi="Times New Roman"/>
          <w:kern w:val="1"/>
          <w:lang w:eastAsia="hi-IN" w:bidi="hi-IN"/>
        </w:rPr>
      </w:pPr>
    </w:p>
    <w:p w:rsidR="000F1D36" w:rsidRPr="00B66C4C" w:rsidRDefault="000F1D36" w:rsidP="000F1D36">
      <w:pPr>
        <w:pStyle w:val="a3"/>
        <w:jc w:val="center"/>
        <w:rPr>
          <w:rFonts w:ascii="Times New Roman" w:hAnsi="Times New Roman"/>
          <w:i/>
          <w:iCs/>
          <w:kern w:val="1"/>
          <w:sz w:val="26"/>
          <w:szCs w:val="26"/>
          <w:lang w:eastAsia="hi-IN" w:bidi="hi-IN"/>
        </w:rPr>
      </w:pPr>
    </w:p>
    <w:tbl>
      <w:tblPr>
        <w:tblW w:w="15876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268"/>
        <w:gridCol w:w="1984"/>
        <w:gridCol w:w="2268"/>
        <w:gridCol w:w="2127"/>
        <w:gridCol w:w="2551"/>
        <w:gridCol w:w="2693"/>
      </w:tblGrid>
      <w:tr w:rsidR="000F1D36" w:rsidRPr="00B66C4C" w:rsidTr="0005779C">
        <w:trPr>
          <w:trHeight w:hRule="exact" w:val="302"/>
        </w:trPr>
        <w:tc>
          <w:tcPr>
            <w:tcW w:w="15876" w:type="dxa"/>
            <w:gridSpan w:val="7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0F1D36" w:rsidRPr="00700A6E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 w:rsidRPr="00700A6E">
              <w:rPr>
                <w:rFonts w:ascii="Times New Roman" w:hAnsi="Times New Roman"/>
                <w:kern w:val="1"/>
                <w:lang w:bidi="ru-RU"/>
              </w:rPr>
              <w:t>Сведения о правообладателях и о правах третьих лиц на имущество</w:t>
            </w:r>
          </w:p>
          <w:p w:rsidR="000F1D36" w:rsidRPr="00B66C4C" w:rsidRDefault="000F1D36" w:rsidP="0005779C">
            <w:pPr>
              <w:pStyle w:val="a3"/>
              <w:tabs>
                <w:tab w:val="center" w:pos="7937"/>
                <w:tab w:val="left" w:pos="12430"/>
              </w:tabs>
              <w:rPr>
                <w:rFonts w:ascii="Times New Roman" w:hAnsi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lang w:bidi="ru-RU"/>
              </w:rPr>
              <w:tab/>
            </w:r>
            <w:proofErr w:type="spellStart"/>
            <w:r w:rsidRPr="00B66C4C">
              <w:rPr>
                <w:rFonts w:ascii="Times New Roman" w:hAnsi="Times New Roman"/>
                <w:kern w:val="1"/>
                <w:lang w:bidi="ru-RU"/>
              </w:rPr>
              <w:t>равообладателях</w:t>
            </w:r>
            <w:proofErr w:type="spellEnd"/>
            <w:r w:rsidRPr="00B66C4C">
              <w:rPr>
                <w:rFonts w:ascii="Times New Roman" w:hAnsi="Times New Roman"/>
                <w:kern w:val="1"/>
                <w:lang w:bidi="ru-RU"/>
              </w:rPr>
              <w:t xml:space="preserve"> и о правах третьих лиц на имущество</w:t>
            </w:r>
            <w:r>
              <w:rPr>
                <w:rFonts w:ascii="Times New Roman" w:hAnsi="Times New Roman"/>
                <w:kern w:val="1"/>
                <w:lang w:bidi="ru-RU"/>
              </w:rPr>
              <w:tab/>
            </w:r>
          </w:p>
        </w:tc>
      </w:tr>
      <w:tr w:rsidR="000F1D36" w:rsidRPr="00B66C4C" w:rsidTr="0005779C">
        <w:trPr>
          <w:trHeight w:hRule="exact" w:val="533"/>
        </w:trPr>
        <w:tc>
          <w:tcPr>
            <w:tcW w:w="4253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lang w:bidi="ru-RU"/>
              </w:rPr>
              <w:t>Для договоров аренды и безвозмездного пользования</w:t>
            </w:r>
          </w:p>
        </w:tc>
        <w:tc>
          <w:tcPr>
            <w:tcW w:w="198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lang w:bidi="ru-RU"/>
              </w:rPr>
              <w:t>Наименование</w:t>
            </w:r>
          </w:p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lang w:bidi="ru-RU"/>
              </w:rPr>
              <w:t>правообладателя</w:t>
            </w:r>
          </w:p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lang w:bidi="ru-RU"/>
              </w:rPr>
              <w:t>&lt;11&gt;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lang w:bidi="ru-RU"/>
              </w:rPr>
              <w:t>Наличие ограниченного вещного права на имущество &lt;12&gt;</w:t>
            </w:r>
          </w:p>
        </w:tc>
        <w:tc>
          <w:tcPr>
            <w:tcW w:w="212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lang w:bidi="ru-RU"/>
              </w:rPr>
              <w:t>ИНН</w:t>
            </w:r>
          </w:p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lang w:bidi="ru-RU"/>
              </w:rPr>
              <w:t>правообладателя</w:t>
            </w:r>
          </w:p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lang w:bidi="ru-RU"/>
              </w:rPr>
              <w:t>&lt;13&gt;</w:t>
            </w:r>
          </w:p>
        </w:tc>
        <w:tc>
          <w:tcPr>
            <w:tcW w:w="255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lang w:bidi="ru-RU"/>
              </w:rPr>
              <w:t>Контактный номер телефона &lt;14&gt;</w:t>
            </w:r>
          </w:p>
        </w:tc>
        <w:tc>
          <w:tcPr>
            <w:tcW w:w="269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lang w:bidi="ru-RU"/>
              </w:rPr>
              <w:t>Адрес</w:t>
            </w:r>
          </w:p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6"/>
                <w:szCs w:val="26"/>
                <w:lang w:eastAsia="hi-IN" w:bidi="hi-IN"/>
              </w:rPr>
            </w:pPr>
            <w:r w:rsidRPr="00B66C4C">
              <w:rPr>
                <w:rFonts w:ascii="Times New Roman" w:hAnsi="Times New Roman"/>
                <w:kern w:val="1"/>
                <w:lang w:bidi="ru-RU"/>
              </w:rPr>
              <w:t>электронной почты &lt;15&gt;</w:t>
            </w:r>
          </w:p>
        </w:tc>
      </w:tr>
      <w:tr w:rsidR="000F1D36" w:rsidRPr="00B66C4C" w:rsidTr="0005779C">
        <w:trPr>
          <w:trHeight w:hRule="exact" w:val="1339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lang w:bidi="ru-RU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F1D36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lang w:bidi="ru-RU"/>
              </w:rPr>
              <w:t xml:space="preserve">Дата окончания срока действия договора </w:t>
            </w:r>
          </w:p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6"/>
                <w:szCs w:val="26"/>
                <w:lang w:eastAsia="hi-IN" w:bidi="hi-IN"/>
              </w:rPr>
            </w:pPr>
            <w:r w:rsidRPr="00B66C4C">
              <w:rPr>
                <w:rFonts w:ascii="Times New Roman" w:hAnsi="Times New Roman"/>
                <w:kern w:val="1"/>
                <w:lang w:bidi="ru-RU"/>
              </w:rPr>
              <w:t>(при наличии)</w:t>
            </w:r>
          </w:p>
        </w:tc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</w:p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</w:p>
        </w:tc>
        <w:tc>
          <w:tcPr>
            <w:tcW w:w="2127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</w:p>
        </w:tc>
        <w:tc>
          <w:tcPr>
            <w:tcW w:w="2693" w:type="dxa"/>
            <w:vMerge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</w:p>
        </w:tc>
      </w:tr>
      <w:tr w:rsidR="000F1D36" w:rsidRPr="00B66C4C" w:rsidTr="0005779C">
        <w:trPr>
          <w:trHeight w:hRule="exact" w:val="306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lang w:bidi="ru-RU"/>
              </w:rPr>
              <w:t>17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lang w:bidi="ru-RU"/>
              </w:rPr>
              <w:t>18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lang w:bidi="ru-RU"/>
              </w:rPr>
              <w:t>19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lang w:bidi="ru-RU"/>
              </w:rPr>
              <w:t>20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lang w:bidi="ru-RU"/>
              </w:rPr>
              <w:t>21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 w:rsidRPr="00B66C4C">
              <w:rPr>
                <w:rFonts w:ascii="Times New Roman" w:hAnsi="Times New Roman"/>
                <w:kern w:val="1"/>
                <w:lang w:bidi="ru-RU"/>
              </w:rPr>
              <w:t>22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sz w:val="26"/>
                <w:szCs w:val="26"/>
                <w:lang w:eastAsia="hi-IN" w:bidi="hi-IN"/>
              </w:rPr>
            </w:pPr>
            <w:r w:rsidRPr="00B66C4C">
              <w:rPr>
                <w:rFonts w:ascii="Times New Roman" w:hAnsi="Times New Roman"/>
                <w:kern w:val="1"/>
                <w:lang w:bidi="ru-RU"/>
              </w:rPr>
              <w:t>23</w:t>
            </w:r>
          </w:p>
        </w:tc>
      </w:tr>
      <w:tr w:rsidR="000F1D36" w:rsidRPr="00B66C4C" w:rsidTr="0005779C">
        <w:trPr>
          <w:trHeight w:hRule="exact" w:val="306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>
              <w:rPr>
                <w:rFonts w:ascii="Times New Roman" w:hAnsi="Times New Roman"/>
                <w:kern w:val="1"/>
                <w:lang w:bidi="ru-RU"/>
              </w:rPr>
              <w:t>-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>
              <w:rPr>
                <w:rFonts w:ascii="Times New Roman" w:hAnsi="Times New Roman"/>
                <w:kern w:val="1"/>
                <w:lang w:bidi="ru-RU"/>
              </w:rPr>
              <w:t>-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>
              <w:rPr>
                <w:rFonts w:ascii="Times New Roman" w:hAnsi="Times New Roman"/>
                <w:kern w:val="1"/>
                <w:lang w:bidi="ru-RU"/>
              </w:rPr>
              <w:t>-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>
              <w:rPr>
                <w:rFonts w:ascii="Times New Roman" w:hAnsi="Times New Roman"/>
                <w:kern w:val="1"/>
                <w:lang w:bidi="ru-RU"/>
              </w:rPr>
              <w:t>-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>
              <w:rPr>
                <w:rFonts w:ascii="Times New Roman" w:hAnsi="Times New Roman"/>
                <w:kern w:val="1"/>
                <w:lang w:bidi="ru-RU"/>
              </w:rPr>
              <w:t>-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>
              <w:rPr>
                <w:rFonts w:ascii="Times New Roman" w:hAnsi="Times New Roman"/>
                <w:kern w:val="1"/>
                <w:lang w:bidi="ru-RU"/>
              </w:rPr>
              <w:t>-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F1D36" w:rsidRPr="00B66C4C" w:rsidRDefault="000F1D36" w:rsidP="0005779C">
            <w:pPr>
              <w:pStyle w:val="a3"/>
              <w:jc w:val="center"/>
              <w:rPr>
                <w:rFonts w:ascii="Times New Roman" w:hAnsi="Times New Roman"/>
                <w:kern w:val="1"/>
                <w:lang w:bidi="ru-RU"/>
              </w:rPr>
            </w:pPr>
            <w:r>
              <w:rPr>
                <w:rFonts w:ascii="Times New Roman" w:hAnsi="Times New Roman"/>
                <w:kern w:val="1"/>
                <w:lang w:bidi="ru-RU"/>
              </w:rPr>
              <w:t>-</w:t>
            </w:r>
          </w:p>
        </w:tc>
      </w:tr>
    </w:tbl>
    <w:p w:rsidR="000F1D36" w:rsidRPr="00B66C4C" w:rsidRDefault="000F1D36" w:rsidP="000F1D36">
      <w:pPr>
        <w:pStyle w:val="a3"/>
        <w:jc w:val="center"/>
        <w:rPr>
          <w:rFonts w:ascii="Times New Roman" w:hAnsi="Times New Roman"/>
        </w:rPr>
      </w:pPr>
    </w:p>
    <w:p w:rsidR="000F1D36" w:rsidRPr="00B66C4C" w:rsidRDefault="000F1D36" w:rsidP="000F1D36">
      <w:pPr>
        <w:pStyle w:val="a3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F1D36" w:rsidRPr="00B66C4C" w:rsidRDefault="000F1D36" w:rsidP="000F1D36">
      <w:pPr>
        <w:pStyle w:val="a3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303235" w:rsidRDefault="00303235"/>
    <w:sectPr w:rsidR="00303235" w:rsidSect="000F1D36">
      <w:pgSz w:w="16838" w:h="11906" w:orient="landscape"/>
      <w:pgMar w:top="567" w:right="284" w:bottom="82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>
    <w:useFELayout/>
  </w:compat>
  <w:rsids>
    <w:rsidRoot w:val="000F1D36"/>
    <w:rsid w:val="000F1D36"/>
    <w:rsid w:val="00303235"/>
    <w:rsid w:val="009E2E5B"/>
    <w:rsid w:val="00E7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52"/>
  </w:style>
  <w:style w:type="paragraph" w:styleId="1">
    <w:name w:val="heading 1"/>
    <w:basedOn w:val="a"/>
    <w:next w:val="a"/>
    <w:link w:val="10"/>
    <w:qFormat/>
    <w:rsid w:val="000F1D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0F1D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D36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0F1D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No Spacing"/>
    <w:uiPriority w:val="1"/>
    <w:qFormat/>
    <w:rsid w:val="000F1D3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Subtitle"/>
    <w:basedOn w:val="a"/>
    <w:link w:val="a5"/>
    <w:qFormat/>
    <w:rsid w:val="000F1D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5">
    <w:name w:val="Подзаголовок Знак"/>
    <w:basedOn w:val="a0"/>
    <w:link w:val="a4"/>
    <w:rsid w:val="000F1D36"/>
    <w:rPr>
      <w:rFonts w:ascii="Times New Roman" w:eastAsia="Times New Roman" w:hAnsi="Times New Roman" w:cs="Times New Roman"/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Redaktor</cp:lastModifiedBy>
  <cp:revision>3</cp:revision>
  <dcterms:created xsi:type="dcterms:W3CDTF">2019-08-07T04:41:00Z</dcterms:created>
  <dcterms:modified xsi:type="dcterms:W3CDTF">2019-08-07T09:20:00Z</dcterms:modified>
</cp:coreProperties>
</file>