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9A" w:rsidRPr="00E40D0C" w:rsidRDefault="0088599A" w:rsidP="0088599A">
      <w:pPr>
        <w:jc w:val="both"/>
        <w:rPr>
          <w:rFonts w:ascii="Times New Roman" w:hAnsi="Times New Roman"/>
        </w:rPr>
      </w:pPr>
    </w:p>
    <w:p w:rsidR="0088599A" w:rsidRPr="00E40D0C" w:rsidRDefault="0088599A" w:rsidP="0088599A">
      <w:pPr>
        <w:jc w:val="both"/>
        <w:rPr>
          <w:rFonts w:ascii="Times New Roman" w:hAnsi="Times New Roman"/>
        </w:rPr>
      </w:pPr>
    </w:p>
    <w:p w:rsidR="0088599A" w:rsidRDefault="0088599A" w:rsidP="0088599A">
      <w:pPr>
        <w:pStyle w:val="a3"/>
        <w:jc w:val="right"/>
      </w:pPr>
      <w:r>
        <w:t>Приложение 1</w:t>
      </w:r>
    </w:p>
    <w:p w:rsidR="0088599A" w:rsidRDefault="0088599A" w:rsidP="0088599A">
      <w:pPr>
        <w:pStyle w:val="a3"/>
        <w:jc w:val="right"/>
      </w:pPr>
      <w:r>
        <w:t xml:space="preserve">к  решению сельской Думы </w:t>
      </w:r>
    </w:p>
    <w:p w:rsidR="0088599A" w:rsidRDefault="0088599A" w:rsidP="0088599A">
      <w:pPr>
        <w:pStyle w:val="a3"/>
        <w:jc w:val="right"/>
      </w:pPr>
      <w:proofErr w:type="spellStart"/>
      <w:r>
        <w:t>Красномыльского</w:t>
      </w:r>
      <w:proofErr w:type="spellEnd"/>
      <w:r>
        <w:t xml:space="preserve"> сельсовета</w:t>
      </w:r>
    </w:p>
    <w:p w:rsidR="0088599A" w:rsidRPr="00795A18" w:rsidRDefault="0088599A" w:rsidP="0088599A">
      <w:pPr>
        <w:pStyle w:val="a3"/>
        <w:jc w:val="right"/>
      </w:pPr>
      <w:r>
        <w:t xml:space="preserve">от </w:t>
      </w:r>
      <w:r w:rsidRPr="00795A18">
        <w:t>27</w:t>
      </w:r>
      <w:r>
        <w:t xml:space="preserve"> апреля  201</w:t>
      </w:r>
      <w:r w:rsidRPr="00795A18">
        <w:t>6</w:t>
      </w:r>
      <w:r>
        <w:t xml:space="preserve"> года № </w:t>
      </w:r>
      <w:r w:rsidRPr="00795A18">
        <w:t>54</w:t>
      </w:r>
    </w:p>
    <w:p w:rsidR="0088599A" w:rsidRDefault="0088599A" w:rsidP="0088599A">
      <w:pPr>
        <w:pStyle w:val="a3"/>
        <w:jc w:val="right"/>
      </w:pPr>
      <w:r>
        <w:t xml:space="preserve">«Об утверждении отчета об исполнении </w:t>
      </w:r>
    </w:p>
    <w:p w:rsidR="0088599A" w:rsidRDefault="0088599A" w:rsidP="0088599A">
      <w:pPr>
        <w:pStyle w:val="a3"/>
        <w:jc w:val="right"/>
      </w:pPr>
      <w:r>
        <w:t xml:space="preserve">бюджета </w:t>
      </w:r>
      <w:proofErr w:type="spellStart"/>
      <w:r>
        <w:t>Красномыльского</w:t>
      </w:r>
      <w:proofErr w:type="spellEnd"/>
      <w:r>
        <w:t xml:space="preserve"> сельсовета за 201</w:t>
      </w:r>
      <w:r w:rsidRPr="008837F2">
        <w:t>5</w:t>
      </w:r>
      <w:r>
        <w:t xml:space="preserve"> года»</w:t>
      </w:r>
    </w:p>
    <w:p w:rsidR="0088599A" w:rsidRDefault="0088599A" w:rsidP="0088599A">
      <w:pPr>
        <w:jc w:val="right"/>
      </w:pPr>
    </w:p>
    <w:p w:rsidR="0088599A" w:rsidRPr="00AA3CC7" w:rsidRDefault="0088599A" w:rsidP="0088599A">
      <w:pPr>
        <w:jc w:val="center"/>
        <w:rPr>
          <w:rFonts w:ascii="Times New Roman" w:hAnsi="Times New Roman"/>
          <w:b/>
        </w:rPr>
      </w:pPr>
      <w:r w:rsidRPr="00AA3CC7">
        <w:rPr>
          <w:rFonts w:ascii="Times New Roman" w:hAnsi="Times New Roman"/>
          <w:b/>
        </w:rPr>
        <w:t xml:space="preserve">Исполнение доходов бюджета </w:t>
      </w:r>
      <w:proofErr w:type="spellStart"/>
      <w:r w:rsidRPr="00AA3CC7">
        <w:rPr>
          <w:rFonts w:ascii="Times New Roman" w:hAnsi="Times New Roman"/>
          <w:b/>
        </w:rPr>
        <w:t>Кра</w:t>
      </w:r>
      <w:r>
        <w:rPr>
          <w:rFonts w:ascii="Times New Roman" w:hAnsi="Times New Roman"/>
          <w:b/>
        </w:rPr>
        <w:t>сномыльского</w:t>
      </w:r>
      <w:proofErr w:type="spellEnd"/>
      <w:r>
        <w:rPr>
          <w:rFonts w:ascii="Times New Roman" w:hAnsi="Times New Roman"/>
          <w:b/>
        </w:rPr>
        <w:t xml:space="preserve"> сельсовета за  201</w:t>
      </w:r>
      <w:r w:rsidRPr="008837F2">
        <w:rPr>
          <w:rFonts w:ascii="Times New Roman" w:hAnsi="Times New Roman"/>
          <w:b/>
        </w:rPr>
        <w:t>5</w:t>
      </w:r>
      <w:r w:rsidRPr="00AA3CC7">
        <w:rPr>
          <w:rFonts w:ascii="Times New Roman" w:hAnsi="Times New Roman"/>
          <w:b/>
        </w:rPr>
        <w:t xml:space="preserve"> год, тыс</w:t>
      </w:r>
      <w:proofErr w:type="gramStart"/>
      <w:r w:rsidRPr="00AA3CC7">
        <w:rPr>
          <w:rFonts w:ascii="Times New Roman" w:hAnsi="Times New Roman"/>
          <w:b/>
        </w:rPr>
        <w:t>.р</w:t>
      </w:r>
      <w:proofErr w:type="gramEnd"/>
      <w:r w:rsidRPr="00AA3CC7">
        <w:rPr>
          <w:rFonts w:ascii="Times New Roman" w:hAnsi="Times New Roman"/>
          <w:b/>
        </w:rPr>
        <w:t>уб.</w:t>
      </w:r>
    </w:p>
    <w:tbl>
      <w:tblPr>
        <w:tblW w:w="9958" w:type="dxa"/>
        <w:tblInd w:w="-65" w:type="dxa"/>
        <w:tblLayout w:type="fixed"/>
        <w:tblLook w:val="0000"/>
      </w:tblPr>
      <w:tblGrid>
        <w:gridCol w:w="5148"/>
        <w:gridCol w:w="1783"/>
        <w:gridCol w:w="1459"/>
        <w:gridCol w:w="1568"/>
      </w:tblGrid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 План на </w:t>
            </w:r>
            <w:r w:rsidRPr="00E57175"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E57175">
              <w:rPr>
                <w:rFonts w:ascii="Times New Roman" w:hAnsi="Times New Roman"/>
                <w:lang w:val="en-US"/>
              </w:rPr>
              <w:t>г</w:t>
            </w:r>
            <w:r w:rsidRPr="00E57175">
              <w:rPr>
                <w:rFonts w:ascii="Times New Roman" w:hAnsi="Times New Roman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% исполнения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8837F2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Акцизы по подакцизным товара</w:t>
            </w:r>
            <w:proofErr w:type="gramStart"/>
            <w:r w:rsidRPr="00E57175">
              <w:rPr>
                <w:rFonts w:ascii="Times New Roman" w:hAnsi="Times New Roman"/>
              </w:rPr>
              <w:t>м(</w:t>
            </w:r>
            <w:proofErr w:type="gramEnd"/>
            <w:r w:rsidRPr="00E57175">
              <w:rPr>
                <w:rFonts w:ascii="Times New Roman" w:hAnsi="Times New Roman"/>
              </w:rPr>
              <w:t>продукции), производимые на территории Российской Федерации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Госпошлина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</w:tr>
      <w:tr w:rsidR="0088599A" w:rsidRPr="00E57175" w:rsidTr="00E156C7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Прочие доходы от оказания платных услуг получателями средств бюджетов муниципальных районов и компенсации затрат бюджетов муниципальных районов 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Прочие неналоговые доходы (невыясненные)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7175"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2145,7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2111,3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  <w:i/>
              </w:rPr>
            </w:pPr>
            <w:r w:rsidRPr="00E57175">
              <w:rPr>
                <w:rFonts w:ascii="Times New Roman" w:hAnsi="Times New Roman"/>
                <w:i/>
              </w:rPr>
              <w:lastRenderedPageBreak/>
              <w:t>Безвозмездные перечисления из бюджетов других уровней – всего,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4287,8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4280,5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99,8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-дотации  бюджетам на поддержку мер по обеспечению сбалансированности бюджетов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1775,2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1775,2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-дотации  бюджетам поселений на выравнивание  бюджетной обеспеченности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2442,8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2442,8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100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-субсидии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-субвенции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  <w:i/>
              </w:rPr>
            </w:pPr>
            <w:r w:rsidRPr="00E57175">
              <w:rPr>
                <w:rFonts w:ascii="Times New Roman" w:hAnsi="Times New Roman"/>
                <w:i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72,5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145</w:t>
            </w: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  <w:i/>
              </w:rPr>
            </w:pPr>
            <w:r w:rsidRPr="00E57175">
              <w:rPr>
                <w:rFonts w:ascii="Times New Roman" w:hAnsi="Times New Roman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57175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6483,5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6464,3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99,7</w:t>
            </w:r>
          </w:p>
        </w:tc>
      </w:tr>
    </w:tbl>
    <w:p w:rsidR="0088599A" w:rsidRPr="00AA3CC7" w:rsidRDefault="0088599A" w:rsidP="0088599A">
      <w:pPr>
        <w:ind w:left="850"/>
        <w:rPr>
          <w:rFonts w:ascii="Times New Roman" w:hAnsi="Times New Roman"/>
        </w:rPr>
      </w:pPr>
    </w:p>
    <w:p w:rsidR="0088599A" w:rsidRPr="00AA3CC7" w:rsidRDefault="0088599A" w:rsidP="0088599A">
      <w:pPr>
        <w:ind w:left="850"/>
        <w:rPr>
          <w:rFonts w:ascii="Times New Roman" w:hAnsi="Times New Roman"/>
        </w:rPr>
      </w:pPr>
    </w:p>
    <w:p w:rsidR="0088599A" w:rsidRPr="00AA3CC7" w:rsidRDefault="0088599A" w:rsidP="0088599A">
      <w:pPr>
        <w:rPr>
          <w:rFonts w:ascii="Times New Roman" w:hAnsi="Times New Roman"/>
        </w:rPr>
      </w:pPr>
      <w:r w:rsidRPr="00AA3CC7">
        <w:rPr>
          <w:rFonts w:ascii="Times New Roman" w:hAnsi="Times New Roman"/>
        </w:rPr>
        <w:t xml:space="preserve">Глава </w:t>
      </w:r>
      <w:proofErr w:type="spellStart"/>
      <w:r w:rsidRPr="00AA3CC7">
        <w:rPr>
          <w:rFonts w:ascii="Times New Roman" w:hAnsi="Times New Roman"/>
        </w:rPr>
        <w:t>Красномыльского</w:t>
      </w:r>
      <w:proofErr w:type="spellEnd"/>
      <w:r w:rsidRPr="00AA3CC7">
        <w:rPr>
          <w:rFonts w:ascii="Times New Roman" w:hAnsi="Times New Roman"/>
        </w:rPr>
        <w:t xml:space="preserve"> сельсовета</w:t>
      </w:r>
      <w:r w:rsidRPr="00AA3CC7">
        <w:rPr>
          <w:rFonts w:ascii="Times New Roman" w:hAnsi="Times New Roman"/>
        </w:rPr>
        <w:tab/>
      </w:r>
      <w:r w:rsidRPr="00AA3CC7">
        <w:rPr>
          <w:rFonts w:ascii="Times New Roman" w:hAnsi="Times New Roman"/>
        </w:rPr>
        <w:tab/>
      </w:r>
      <w:r w:rsidRPr="00AA3CC7">
        <w:rPr>
          <w:rFonts w:ascii="Times New Roman" w:hAnsi="Times New Roman"/>
        </w:rPr>
        <w:tab/>
        <w:t xml:space="preserve">            </w:t>
      </w:r>
      <w:r w:rsidRPr="00AA3CC7">
        <w:rPr>
          <w:rFonts w:ascii="Times New Roman" w:hAnsi="Times New Roman"/>
        </w:rPr>
        <w:tab/>
      </w:r>
      <w:proofErr w:type="spellStart"/>
      <w:r w:rsidRPr="00AA3CC7">
        <w:rPr>
          <w:rFonts w:ascii="Times New Roman" w:hAnsi="Times New Roman"/>
        </w:rPr>
        <w:t>Г.А.Стародумова</w:t>
      </w:r>
      <w:proofErr w:type="spellEnd"/>
    </w:p>
    <w:p w:rsidR="0088599A" w:rsidRPr="00AA3CC7" w:rsidRDefault="0088599A" w:rsidP="0088599A">
      <w:pPr>
        <w:jc w:val="right"/>
        <w:rPr>
          <w:rFonts w:ascii="Times New Roman" w:hAnsi="Times New Roman"/>
        </w:rPr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>
      <w:pPr>
        <w:jc w:val="right"/>
      </w:pPr>
    </w:p>
    <w:p w:rsidR="0088599A" w:rsidRDefault="0088599A" w:rsidP="0088599A"/>
    <w:p w:rsidR="0088599A" w:rsidRDefault="0088599A" w:rsidP="0088599A">
      <w:pPr>
        <w:pStyle w:val="a3"/>
        <w:jc w:val="right"/>
      </w:pPr>
    </w:p>
    <w:p w:rsidR="0088599A" w:rsidRPr="00AA3CC7" w:rsidRDefault="0088599A" w:rsidP="0088599A">
      <w:pPr>
        <w:pStyle w:val="a3"/>
        <w:jc w:val="right"/>
      </w:pPr>
      <w:r w:rsidRPr="00AA3CC7">
        <w:t>Приложение 2</w:t>
      </w:r>
    </w:p>
    <w:p w:rsidR="0088599A" w:rsidRPr="00AA3CC7" w:rsidRDefault="0088599A" w:rsidP="0088599A">
      <w:pPr>
        <w:pStyle w:val="a3"/>
        <w:jc w:val="right"/>
      </w:pPr>
      <w:r w:rsidRPr="00AA3CC7">
        <w:t xml:space="preserve">к решению  </w:t>
      </w:r>
    </w:p>
    <w:p w:rsidR="0088599A" w:rsidRPr="00AA3CC7" w:rsidRDefault="0088599A" w:rsidP="0088599A">
      <w:pPr>
        <w:pStyle w:val="a3"/>
        <w:jc w:val="right"/>
      </w:pPr>
      <w:r w:rsidRPr="00AA3CC7">
        <w:t xml:space="preserve">сельской Думы </w:t>
      </w:r>
      <w:proofErr w:type="spellStart"/>
      <w:r w:rsidRPr="00AA3CC7">
        <w:t>Красномыльского</w:t>
      </w:r>
      <w:proofErr w:type="spellEnd"/>
      <w:r w:rsidRPr="00AA3CC7">
        <w:t xml:space="preserve"> сельсовета</w:t>
      </w:r>
    </w:p>
    <w:p w:rsidR="0088599A" w:rsidRPr="00AA3CC7" w:rsidRDefault="0088599A" w:rsidP="0088599A">
      <w:pPr>
        <w:pStyle w:val="a3"/>
        <w:jc w:val="right"/>
      </w:pPr>
      <w:r>
        <w:t xml:space="preserve">от  27 </w:t>
      </w:r>
      <w:r w:rsidRPr="00AA3CC7">
        <w:t>апреля 201</w:t>
      </w:r>
      <w:r>
        <w:t>6 года № 54</w:t>
      </w:r>
    </w:p>
    <w:p w:rsidR="0088599A" w:rsidRPr="00AA3CC7" w:rsidRDefault="0088599A" w:rsidP="0088599A">
      <w:pPr>
        <w:pStyle w:val="a3"/>
        <w:jc w:val="right"/>
      </w:pPr>
      <w:r w:rsidRPr="00AA3CC7">
        <w:t xml:space="preserve">«Об утверждении отчета об исполнении </w:t>
      </w:r>
    </w:p>
    <w:p w:rsidR="0088599A" w:rsidRPr="00AA3CC7" w:rsidRDefault="0088599A" w:rsidP="0088599A">
      <w:pPr>
        <w:pStyle w:val="a3"/>
        <w:jc w:val="right"/>
      </w:pPr>
      <w:r w:rsidRPr="00AA3CC7">
        <w:t xml:space="preserve">бюджета </w:t>
      </w:r>
      <w:proofErr w:type="spellStart"/>
      <w:r w:rsidRPr="00AA3CC7">
        <w:t>Красномыльского</w:t>
      </w:r>
      <w:proofErr w:type="spellEnd"/>
      <w:r w:rsidRPr="00AA3CC7">
        <w:t xml:space="preserve"> сельсовета за  201</w:t>
      </w:r>
      <w:r>
        <w:t>5</w:t>
      </w:r>
      <w:r w:rsidRPr="00AA3CC7">
        <w:t xml:space="preserve"> года»</w:t>
      </w:r>
    </w:p>
    <w:p w:rsidR="0088599A" w:rsidRDefault="0088599A" w:rsidP="0088599A">
      <w:pPr>
        <w:jc w:val="both"/>
      </w:pPr>
    </w:p>
    <w:p w:rsidR="0088599A" w:rsidRDefault="0088599A" w:rsidP="0088599A">
      <w:pPr>
        <w:jc w:val="both"/>
      </w:pPr>
    </w:p>
    <w:p w:rsidR="0088599A" w:rsidRPr="00AA3CC7" w:rsidRDefault="0088599A" w:rsidP="0088599A">
      <w:pPr>
        <w:ind w:left="720"/>
        <w:jc w:val="center"/>
        <w:rPr>
          <w:rFonts w:ascii="Times New Roman" w:hAnsi="Times New Roman"/>
          <w:b/>
        </w:rPr>
      </w:pPr>
      <w:r w:rsidRPr="00AA3CC7">
        <w:rPr>
          <w:rFonts w:ascii="Times New Roman" w:hAnsi="Times New Roman"/>
          <w:b/>
        </w:rPr>
        <w:t xml:space="preserve">Исполнение доходов бюджета </w:t>
      </w:r>
      <w:proofErr w:type="spellStart"/>
      <w:r w:rsidRPr="00AA3CC7">
        <w:rPr>
          <w:rFonts w:ascii="Times New Roman" w:hAnsi="Times New Roman"/>
          <w:b/>
        </w:rPr>
        <w:t>Красномыльского</w:t>
      </w:r>
      <w:proofErr w:type="spellEnd"/>
      <w:r w:rsidRPr="00AA3CC7">
        <w:rPr>
          <w:rFonts w:ascii="Times New Roman" w:hAnsi="Times New Roman"/>
          <w:b/>
        </w:rPr>
        <w:t xml:space="preserve"> сельсовета  за 201</w:t>
      </w:r>
      <w:r>
        <w:rPr>
          <w:rFonts w:ascii="Times New Roman" w:hAnsi="Times New Roman"/>
          <w:b/>
        </w:rPr>
        <w:t>5</w:t>
      </w:r>
      <w:r w:rsidRPr="00AA3CC7">
        <w:rPr>
          <w:rFonts w:ascii="Times New Roman" w:hAnsi="Times New Roman"/>
          <w:b/>
        </w:rPr>
        <w:t xml:space="preserve"> год </w:t>
      </w:r>
    </w:p>
    <w:p w:rsidR="0088599A" w:rsidRDefault="0088599A" w:rsidP="0088599A">
      <w:pPr>
        <w:ind w:left="720"/>
        <w:jc w:val="center"/>
      </w:pPr>
    </w:p>
    <w:tbl>
      <w:tblPr>
        <w:tblW w:w="10089" w:type="dxa"/>
        <w:tblInd w:w="-227" w:type="dxa"/>
        <w:tblLayout w:type="fixed"/>
        <w:tblLook w:val="0000"/>
      </w:tblPr>
      <w:tblGrid>
        <w:gridCol w:w="2790"/>
        <w:gridCol w:w="5400"/>
        <w:gridCol w:w="1899"/>
      </w:tblGrid>
      <w:tr w:rsidR="0088599A" w:rsidRPr="00E57175" w:rsidTr="00E156C7">
        <w:trPr>
          <w:trHeight w:val="76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7175">
              <w:rPr>
                <w:rFonts w:ascii="Times New Roman" w:hAnsi="Times New Roman"/>
                <w:bCs/>
              </w:rPr>
              <w:t>Код бюджетной классификации РФ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E57175">
              <w:rPr>
                <w:rFonts w:ascii="Times New Roman" w:hAnsi="Times New Roman"/>
                <w:bCs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ind w:left="1199" w:hanging="1199"/>
              <w:jc w:val="center"/>
              <w:rPr>
                <w:rFonts w:ascii="Times New Roman" w:hAnsi="Times New Roman"/>
                <w:bCs/>
              </w:rPr>
            </w:pPr>
            <w:r w:rsidRPr="00E57175">
              <w:rPr>
                <w:rFonts w:ascii="Times New Roman" w:hAnsi="Times New Roman"/>
                <w:bCs/>
              </w:rPr>
              <w:t>Исполнено,</w:t>
            </w:r>
          </w:p>
          <w:p w:rsidR="0088599A" w:rsidRPr="00E57175" w:rsidRDefault="0088599A" w:rsidP="00E156C7">
            <w:pPr>
              <w:ind w:left="1199" w:hanging="1199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bCs/>
              </w:rPr>
              <w:t>тыс. руб.</w:t>
            </w:r>
          </w:p>
        </w:tc>
      </w:tr>
      <w:tr w:rsidR="0088599A" w:rsidRPr="00E57175" w:rsidTr="00E156C7">
        <w:trPr>
          <w:trHeight w:val="333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b/>
                <w:bCs/>
              </w:rPr>
            </w:pPr>
            <w:r w:rsidRPr="00E57175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b/>
                <w:bCs/>
              </w:rPr>
            </w:pPr>
            <w:r w:rsidRPr="00E57175">
              <w:rPr>
                <w:rFonts w:ascii="Times New Roman" w:hAnsi="Times New Roman"/>
                <w:b/>
                <w:bCs/>
              </w:rPr>
              <w:t xml:space="preserve">ДОХОДЫ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2111,3</w:t>
            </w:r>
          </w:p>
        </w:tc>
      </w:tr>
      <w:tr w:rsidR="0088599A" w:rsidRPr="00E57175" w:rsidTr="00E156C7">
        <w:trPr>
          <w:trHeight w:val="412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1 01 00000 00 0000 000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НАЛОГИ НА ПРИБЫЛЬ, ДОХОДЫ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Налог на доходы физических лиц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1 03 00000 00 0000 000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НАЛОГИ НА ТОВАР</w:t>
            </w:r>
            <w:proofErr w:type="gramStart"/>
            <w:r w:rsidRPr="00E57175">
              <w:rPr>
                <w:rFonts w:ascii="Times New Roman" w:hAnsi="Times New Roman"/>
                <w:i/>
                <w:iCs/>
              </w:rPr>
              <w:t>Ы(</w:t>
            </w:r>
            <w:proofErr w:type="gramEnd"/>
            <w:r w:rsidRPr="00E57175">
              <w:rPr>
                <w:rFonts w:ascii="Times New Roman" w:hAnsi="Times New Roman"/>
                <w:i/>
                <w:iCs/>
              </w:rPr>
              <w:t>РАБОТЫ,УСЛУГИ),РЕАЛИЗУЕМЫЕ НА ТЕРРИТОРИИ РОССИСКОЙ ФЕДЕРАЦИИ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324,4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E57175">
              <w:rPr>
                <w:rFonts w:ascii="Times New Roman" w:hAnsi="Times New Roman"/>
                <w:iCs/>
              </w:rPr>
              <w:t>Акцзы</w:t>
            </w:r>
            <w:proofErr w:type="spellEnd"/>
            <w:r w:rsidRPr="00E57175">
              <w:rPr>
                <w:rFonts w:ascii="Times New Roman" w:hAnsi="Times New Roman"/>
                <w:iCs/>
              </w:rPr>
              <w:t xml:space="preserve"> по подакцизным товарам (продукции)</w:t>
            </w:r>
            <w:proofErr w:type="gramStart"/>
            <w:r w:rsidRPr="00E57175">
              <w:rPr>
                <w:rFonts w:ascii="Times New Roman" w:hAnsi="Times New Roman"/>
                <w:iCs/>
              </w:rPr>
              <w:t>,п</w:t>
            </w:r>
            <w:proofErr w:type="gramEnd"/>
            <w:r w:rsidRPr="00E57175">
              <w:rPr>
                <w:rFonts w:ascii="Times New Roman" w:hAnsi="Times New Roman"/>
                <w:iCs/>
              </w:rPr>
              <w:t>роизводимые на территории Российской Федерации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324,4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1 05 00000 00 0000 000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НАЛОГИ НА СОВОКУПНЫЙ ДОХОД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1080,8</w:t>
            </w:r>
          </w:p>
        </w:tc>
      </w:tr>
      <w:tr w:rsidR="0088599A" w:rsidRPr="00E57175" w:rsidTr="00E156C7">
        <w:trPr>
          <w:trHeight w:val="51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Единый налог на вмененный доход для отдельных видов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178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1080,8</w:t>
            </w:r>
          </w:p>
        </w:tc>
      </w:tr>
      <w:tr w:rsidR="0088599A" w:rsidRPr="00E57175" w:rsidTr="00E156C7">
        <w:trPr>
          <w:trHeight w:val="178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E57175">
              <w:rPr>
                <w:rFonts w:ascii="Times New Roman" w:hAnsi="Times New Roman"/>
              </w:rPr>
              <w:t>Налог</w:t>
            </w:r>
            <w:proofErr w:type="gramEnd"/>
            <w:r w:rsidRPr="00E57175">
              <w:rPr>
                <w:rFonts w:ascii="Times New Roman" w:hAnsi="Times New Roman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37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1 08 00000 00 0000 000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ГОСУДАРСТВЕННАЯ ПОШЛИНА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28,0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1 08 04020 01 0000 110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E57175">
              <w:rPr>
                <w:rFonts w:ascii="Times New Roman" w:hAnsi="Times New Roman"/>
                <w:iCs/>
              </w:rPr>
              <w:lastRenderedPageBreak/>
              <w:t>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>28,0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lastRenderedPageBreak/>
              <w:t>1 09 00000 00 0000 000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1 09 07030 05 0000 110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1 09 07050 05 0000 110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Прочие местные налоги и сборы, мобилизуемые на территории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Cs/>
              </w:rPr>
              <w:t>0</w:t>
            </w:r>
          </w:p>
        </w:tc>
      </w:tr>
      <w:tr w:rsidR="0088599A" w:rsidRPr="00E57175" w:rsidTr="00E156C7">
        <w:trPr>
          <w:trHeight w:val="78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1 11 00000 00 0000 001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 w:rsidR="0088599A" w:rsidRPr="00E57175" w:rsidTr="00E156C7">
        <w:trPr>
          <w:trHeight w:val="51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1 11 03050 05 0000 120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  <w:iCs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102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1 11 05035 05 0000 120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(за исключением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41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1 11 05013 10 0000 120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в границах поселений, а также средств от продажи права на заключение договоров аренды указанных земельных участков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198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1 11 05025 05 0000 120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 </w:t>
            </w:r>
            <w:proofErr w:type="gramStart"/>
            <w:r w:rsidRPr="00E57175"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1 12 00000 00 0000 000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ПЛАТЕЖИ ПРИ ПОЛЬЗОВАНИИ ПРИРОДНЫМИ РЕСУРСАМИ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1 12 01000 01 0000 120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Плата за негативное воздействие на окружающую среду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  <w:i/>
              </w:rPr>
              <w:t>1 13 00000 00 0000 000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  <w:i/>
              </w:rPr>
              <w:t xml:space="preserve">ДОХОДЫ ОТ ОКАЗАНИЯ ПЛАТНЫХ УСЛУГ И </w:t>
            </w:r>
            <w:r w:rsidRPr="00E57175">
              <w:rPr>
                <w:rFonts w:ascii="Times New Roman" w:hAnsi="Times New Roman"/>
                <w:i/>
              </w:rPr>
              <w:lastRenderedPageBreak/>
              <w:t>КОМПЕНСАЦИИ ЗАТРАТ ГОСУДАРСТВА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/>
                <w:lang w:val="en-US"/>
              </w:rPr>
              <w:lastRenderedPageBreak/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lastRenderedPageBreak/>
              <w:t>1 13 01995 05 0000 130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1 13 02995 05 0000 130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  <w:i/>
              </w:rPr>
              <w:t>1 14 00000 00 0000 000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906561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1 14 </w:t>
            </w:r>
            <w:r w:rsidRPr="00E57175">
              <w:rPr>
                <w:rFonts w:ascii="Times New Roman" w:hAnsi="Times New Roman"/>
                <w:lang w:val="en-US"/>
              </w:rPr>
              <w:t>02053</w:t>
            </w:r>
            <w:r w:rsidRPr="00E57175">
              <w:rPr>
                <w:rFonts w:ascii="Times New Roman" w:hAnsi="Times New Roman"/>
              </w:rPr>
              <w:t xml:space="preserve"> 05 0000 410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lang w:val="en-US"/>
              </w:rPr>
              <w:t>0</w:t>
            </w:r>
          </w:p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1 14  06025 05 0000 430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906561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rPr>
          <w:trHeight w:val="69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>1 16 00000 00 0000 000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  <w:iCs/>
              </w:rPr>
              <w:t xml:space="preserve">ШТРАФЫ, САНКЦИИ, ВОЗМЕЩЕНИЕ УЩЕРБА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18,8</w:t>
            </w:r>
          </w:p>
        </w:tc>
      </w:tr>
      <w:tr w:rsidR="0088599A" w:rsidRPr="00E57175" w:rsidTr="00E156C7">
        <w:trPr>
          <w:trHeight w:val="1281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1 16 03010 01 0000 140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нарушения законодательства о налогах и сборах, предусмотренные статьями 116,117,118, пунктами 1 и 2 статьи 120, статьями 125,126,128,129,129.1,132,133,134,135,135.1 Налогового кодекса РФ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1281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1 16 08020 01 0000140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1 16 21050 05 0000 140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1 16 25030 01 0000 140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 xml:space="preserve">Денежные взыскания (штрафы) за нарушение  законодательства об охране и использовании </w:t>
            </w:r>
            <w:r w:rsidRPr="00E57175">
              <w:rPr>
                <w:rFonts w:ascii="Times New Roman" w:hAnsi="Times New Roman"/>
              </w:rPr>
              <w:lastRenderedPageBreak/>
              <w:t>животного мира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lastRenderedPageBreak/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lastRenderedPageBreak/>
              <w:t>1 16 23051 05 0000 140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57175">
              <w:rPr>
                <w:rFonts w:ascii="Times New Roman" w:hAnsi="Times New Roman"/>
              </w:rPr>
              <w:t>выгодоприобретателям</w:t>
            </w:r>
            <w:proofErr w:type="spellEnd"/>
            <w:r w:rsidRPr="00E57175">
              <w:rPr>
                <w:rFonts w:ascii="Times New Roman" w:hAnsi="Times New Roman"/>
              </w:rPr>
              <w:t xml:space="preserve"> и выступают получатели средств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1 16 25050 01 0000 140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нарушение  законодательства в области охраны окружающей среды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1 16 25060 01 0000 140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1 16 28000 01 0000 140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116 30030 01 0000 140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116 3200 01 00000 140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E57175">
              <w:rPr>
                <w:rFonts w:ascii="Times New Roman" w:hAnsi="Times New Roman"/>
              </w:rPr>
              <w:t xml:space="preserve">( </w:t>
            </w:r>
            <w:proofErr w:type="gramEnd"/>
            <w:r w:rsidRPr="00E57175">
              <w:rPr>
                <w:rFonts w:ascii="Times New Roman" w:hAnsi="Times New Roman"/>
              </w:rPr>
              <w:t>в части бюджетов поселений )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 116 35030 05 0000 140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 xml:space="preserve">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116 43000 01 0000 140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1 16 90050 05 0000 140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E57175">
              <w:rPr>
                <w:rFonts w:ascii="Times New Roman" w:hAnsi="Times New Roman"/>
                <w:iCs/>
                <w:lang w:val="en-US"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  <w:i/>
              </w:rPr>
              <w:t>1 17 00000 00 0000 000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E57175">
              <w:rPr>
                <w:rFonts w:ascii="Times New Roman" w:hAnsi="Times New Roman"/>
                <w:i/>
              </w:rPr>
              <w:t>ПРОЧИЕ НЕНАЛОГОВЫЕ ДОХОДЫ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1 17 01050 05 0000 180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 w:rsidRPr="00E57175">
              <w:rPr>
                <w:rFonts w:ascii="Times New Roman" w:hAnsi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Cs/>
              </w:rPr>
              <w:t>0</w:t>
            </w:r>
          </w:p>
        </w:tc>
      </w:tr>
      <w:tr w:rsidR="0088599A" w:rsidRPr="00E57175" w:rsidTr="00E156C7">
        <w:trPr>
          <w:trHeight w:val="2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b/>
                <w:bCs/>
                <w:i/>
              </w:rPr>
            </w:pPr>
          </w:p>
          <w:p w:rsidR="0088599A" w:rsidRPr="00E57175" w:rsidRDefault="0088599A" w:rsidP="00E156C7">
            <w:pPr>
              <w:rPr>
                <w:rFonts w:ascii="Times New Roman" w:hAnsi="Times New Roman"/>
                <w:b/>
                <w:bCs/>
                <w:i/>
              </w:rPr>
            </w:pPr>
            <w:r w:rsidRPr="00E57175">
              <w:rPr>
                <w:rFonts w:ascii="Times New Roman" w:hAnsi="Times New Roman"/>
                <w:b/>
                <w:bCs/>
                <w:i/>
              </w:rPr>
              <w:t>2 00 00000 00 0000 000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8599A" w:rsidRPr="00E57175" w:rsidRDefault="0088599A" w:rsidP="00E156C7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57175">
              <w:rPr>
                <w:rFonts w:ascii="Times New Roman" w:hAnsi="Times New Roman"/>
                <w:b/>
                <w:bCs/>
                <w:i/>
              </w:rPr>
              <w:t xml:space="preserve">БЕЗВОЗМЕЗДНЫЕ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4353,0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lastRenderedPageBreak/>
              <w:t>2 02 01001 05 0000 151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Дотации бюджетам  поселений на выравнивание уровня бюджетной обеспеченности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2442,8</w:t>
            </w:r>
          </w:p>
        </w:tc>
      </w:tr>
      <w:tr w:rsidR="0088599A" w:rsidRPr="00E57175" w:rsidTr="00E156C7">
        <w:trPr>
          <w:trHeight w:val="2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2 02 01003 05 0000 151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1775,2</w:t>
            </w: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2 02 02000 00 0000 151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Субсидии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2 02 04000 00 0000 151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2 07 05000 05 0000 180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</w:rPr>
              <w:t>219 00000 00 0000 000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i/>
              </w:rPr>
            </w:pPr>
          </w:p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i/>
              </w:rPr>
            </w:pPr>
            <w:r w:rsidRPr="00E57175">
              <w:rPr>
                <w:rFonts w:ascii="Times New Roman" w:hAnsi="Times New Roman"/>
              </w:rPr>
              <w:t>219 05000 05 0000 151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</w:rPr>
            </w:pPr>
            <w:r w:rsidRPr="00E57175">
              <w:rPr>
                <w:rFonts w:ascii="Times New Roman" w:hAnsi="Times New Roman"/>
                <w:i/>
              </w:rPr>
              <w:t>Возврат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8599A" w:rsidRPr="00E57175" w:rsidTr="00E156C7">
        <w:trPr>
          <w:trHeight w:val="270"/>
        </w:trPr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rPr>
                <w:rFonts w:ascii="Times New Roman" w:hAnsi="Times New Roman"/>
                <w:b/>
                <w:bCs/>
                <w:iCs/>
              </w:rPr>
            </w:pPr>
            <w:r w:rsidRPr="00E5717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88599A" w:rsidRPr="00E57175" w:rsidRDefault="0088599A" w:rsidP="00E156C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E57175">
              <w:rPr>
                <w:rFonts w:ascii="Times New Roman" w:hAnsi="Times New Roman"/>
                <w:b/>
                <w:bCs/>
                <w:iCs/>
              </w:rPr>
              <w:t>ВСЕГО ДОХОДОВ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E57175" w:rsidRDefault="0088599A" w:rsidP="00E156C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6464,3</w:t>
            </w:r>
          </w:p>
        </w:tc>
      </w:tr>
    </w:tbl>
    <w:p w:rsidR="0088599A" w:rsidRPr="00AA3CC7" w:rsidRDefault="0088599A" w:rsidP="0088599A">
      <w:pPr>
        <w:rPr>
          <w:rFonts w:ascii="Times New Roman" w:hAnsi="Times New Roman"/>
        </w:rPr>
      </w:pPr>
      <w:r w:rsidRPr="00AA3CC7">
        <w:rPr>
          <w:rFonts w:ascii="Times New Roman" w:hAnsi="Times New Roman"/>
        </w:rPr>
        <w:t xml:space="preserve"> </w:t>
      </w:r>
    </w:p>
    <w:p w:rsidR="0088599A" w:rsidRPr="00AA3CC7" w:rsidRDefault="0088599A" w:rsidP="0088599A">
      <w:pPr>
        <w:rPr>
          <w:rFonts w:ascii="Times New Roman" w:hAnsi="Times New Roman"/>
        </w:rPr>
      </w:pPr>
    </w:p>
    <w:p w:rsidR="0088599A" w:rsidRPr="00AA3CC7" w:rsidRDefault="0088599A" w:rsidP="0088599A">
      <w:pPr>
        <w:rPr>
          <w:rFonts w:ascii="Times New Roman" w:hAnsi="Times New Roman"/>
        </w:rPr>
      </w:pPr>
    </w:p>
    <w:p w:rsidR="0088599A" w:rsidRPr="00AA3CC7" w:rsidRDefault="0088599A" w:rsidP="0088599A">
      <w:pPr>
        <w:rPr>
          <w:rFonts w:ascii="Times New Roman" w:hAnsi="Times New Roman"/>
        </w:rPr>
      </w:pPr>
      <w:r w:rsidRPr="00AA3CC7">
        <w:rPr>
          <w:rFonts w:ascii="Times New Roman" w:hAnsi="Times New Roman"/>
        </w:rPr>
        <w:t xml:space="preserve">Глава </w:t>
      </w:r>
      <w:proofErr w:type="spellStart"/>
      <w:r w:rsidRPr="00AA3CC7">
        <w:rPr>
          <w:rFonts w:ascii="Times New Roman" w:hAnsi="Times New Roman"/>
        </w:rPr>
        <w:t>Красномыльского</w:t>
      </w:r>
      <w:proofErr w:type="spellEnd"/>
      <w:r w:rsidRPr="00AA3CC7">
        <w:rPr>
          <w:rFonts w:ascii="Times New Roman" w:hAnsi="Times New Roman"/>
        </w:rPr>
        <w:t xml:space="preserve"> сельсовета</w:t>
      </w:r>
      <w:r w:rsidRPr="00AA3CC7">
        <w:rPr>
          <w:rFonts w:ascii="Times New Roman" w:hAnsi="Times New Roman"/>
        </w:rPr>
        <w:tab/>
      </w:r>
      <w:r w:rsidRPr="00AA3CC7">
        <w:rPr>
          <w:rFonts w:ascii="Times New Roman" w:hAnsi="Times New Roman"/>
        </w:rPr>
        <w:tab/>
      </w:r>
      <w:r w:rsidRPr="00AA3CC7">
        <w:rPr>
          <w:rFonts w:ascii="Times New Roman" w:hAnsi="Times New Roman"/>
        </w:rPr>
        <w:tab/>
      </w:r>
      <w:r w:rsidRPr="00AA3CC7">
        <w:rPr>
          <w:rFonts w:ascii="Times New Roman" w:hAnsi="Times New Roman"/>
        </w:rPr>
        <w:tab/>
        <w:t xml:space="preserve">       </w:t>
      </w:r>
      <w:proofErr w:type="spellStart"/>
      <w:r w:rsidRPr="00AA3CC7">
        <w:rPr>
          <w:rFonts w:ascii="Times New Roman" w:hAnsi="Times New Roman"/>
        </w:rPr>
        <w:t>Г.А.Стародумова</w:t>
      </w:r>
      <w:proofErr w:type="spellEnd"/>
      <w:r w:rsidRPr="00AA3CC7">
        <w:rPr>
          <w:rFonts w:ascii="Times New Roman" w:hAnsi="Times New Roman"/>
        </w:rPr>
        <w:t xml:space="preserve">     </w:t>
      </w:r>
    </w:p>
    <w:p w:rsidR="0088599A" w:rsidRPr="00AA3CC7" w:rsidRDefault="0088599A" w:rsidP="0088599A">
      <w:pPr>
        <w:pStyle w:val="af"/>
        <w:spacing w:before="0" w:after="0"/>
        <w:rPr>
          <w:sz w:val="22"/>
          <w:szCs w:val="22"/>
        </w:rPr>
      </w:pPr>
    </w:p>
    <w:p w:rsidR="0088599A" w:rsidRDefault="0088599A" w:rsidP="0088599A">
      <w:pPr>
        <w:jc w:val="both"/>
        <w:rPr>
          <w:rFonts w:ascii="Times New Roman" w:hAnsi="Times New Roman"/>
        </w:rPr>
      </w:pPr>
    </w:p>
    <w:p w:rsidR="0088599A" w:rsidRPr="00AD1A9D" w:rsidRDefault="0088599A" w:rsidP="0088599A">
      <w:pPr>
        <w:pStyle w:val="ConsPlusNormal"/>
        <w:ind w:firstLine="0"/>
        <w:jc w:val="both"/>
        <w:outlineLvl w:val="0"/>
        <w:rPr>
          <w:sz w:val="24"/>
          <w:szCs w:val="28"/>
        </w:rPr>
      </w:pPr>
    </w:p>
    <w:p w:rsidR="0088599A" w:rsidRPr="00AD1A9D" w:rsidRDefault="0088599A" w:rsidP="0088599A">
      <w:pPr>
        <w:rPr>
          <w:sz w:val="24"/>
          <w:szCs w:val="28"/>
        </w:rPr>
      </w:pPr>
    </w:p>
    <w:p w:rsidR="0088599A" w:rsidRPr="00EF5B3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pStyle w:val="Standard"/>
        <w:tabs>
          <w:tab w:val="left" w:pos="7683"/>
        </w:tabs>
        <w:ind w:firstLine="0"/>
        <w:jc w:val="right"/>
        <w:rPr>
          <w:sz w:val="20"/>
          <w:szCs w:val="20"/>
        </w:rPr>
      </w:pPr>
    </w:p>
    <w:p w:rsidR="0088599A" w:rsidRPr="00AA3CC7" w:rsidRDefault="0088599A" w:rsidP="0088599A">
      <w:pPr>
        <w:pStyle w:val="Standard"/>
        <w:tabs>
          <w:tab w:val="left" w:pos="7683"/>
        </w:tabs>
        <w:ind w:firstLine="0"/>
        <w:jc w:val="right"/>
        <w:rPr>
          <w:sz w:val="20"/>
          <w:szCs w:val="20"/>
        </w:rPr>
      </w:pPr>
      <w:r w:rsidRPr="00AA3CC7">
        <w:rPr>
          <w:sz w:val="20"/>
          <w:szCs w:val="20"/>
        </w:rPr>
        <w:t>Приложение 3</w:t>
      </w:r>
    </w:p>
    <w:p w:rsidR="0088599A" w:rsidRPr="00AA3CC7" w:rsidRDefault="0088599A" w:rsidP="0088599A">
      <w:pPr>
        <w:pStyle w:val="Standard"/>
        <w:tabs>
          <w:tab w:val="left" w:pos="7683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spellStart"/>
      <w:r>
        <w:rPr>
          <w:sz w:val="20"/>
          <w:szCs w:val="20"/>
        </w:rPr>
        <w:t>Красномыльской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сельской</w:t>
      </w:r>
      <w:r w:rsidRPr="00AA3CC7">
        <w:rPr>
          <w:sz w:val="20"/>
          <w:szCs w:val="20"/>
        </w:rPr>
        <w:t>Думы</w:t>
      </w:r>
      <w:proofErr w:type="spellEnd"/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8"/>
        <w:gridCol w:w="323"/>
        <w:gridCol w:w="2413"/>
        <w:gridCol w:w="282"/>
        <w:gridCol w:w="749"/>
      </w:tblGrid>
      <w:tr w:rsidR="0088599A" w:rsidRPr="00E57175" w:rsidTr="00E156C7">
        <w:tc>
          <w:tcPr>
            <w:tcW w:w="5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AA3CC7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AA3CC7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 w:rsidRPr="00AA3CC7">
              <w:rPr>
                <w:sz w:val="20"/>
                <w:szCs w:val="20"/>
              </w:rPr>
              <w:t>от</w:t>
            </w:r>
          </w:p>
        </w:tc>
        <w:tc>
          <w:tcPr>
            <w:tcW w:w="2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AA3CC7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A3C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апреля  2016</w:t>
            </w:r>
            <w:r w:rsidRPr="00AA3CC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AA3CC7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 w:rsidRPr="00AA3CC7">
              <w:rPr>
                <w:sz w:val="20"/>
                <w:szCs w:val="20"/>
              </w:rPr>
              <w:t>№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AA3CC7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:rsidR="0088599A" w:rsidRPr="006A0A6F" w:rsidRDefault="0088599A" w:rsidP="0088599A">
      <w:pPr>
        <w:pStyle w:val="a3"/>
        <w:jc w:val="right"/>
      </w:pPr>
      <w:r w:rsidRPr="00AA3CC7">
        <w:t>«</w:t>
      </w:r>
      <w:r w:rsidRPr="006A0A6F">
        <w:t>Об утверждении отчета об исполнении бюджета</w:t>
      </w:r>
    </w:p>
    <w:p w:rsidR="0088599A" w:rsidRPr="006A0A6F" w:rsidRDefault="0088599A" w:rsidP="0088599A">
      <w:pPr>
        <w:pStyle w:val="a3"/>
        <w:jc w:val="right"/>
      </w:pPr>
      <w:r w:rsidRPr="006A0A6F">
        <w:t xml:space="preserve"> сельсовета за 201</w:t>
      </w:r>
      <w:r>
        <w:t>5</w:t>
      </w:r>
      <w:r w:rsidRPr="006A0A6F">
        <w:t xml:space="preserve"> год и об утверждении отчета</w:t>
      </w:r>
    </w:p>
    <w:p w:rsidR="0088599A" w:rsidRPr="006A0A6F" w:rsidRDefault="0088599A" w:rsidP="0088599A">
      <w:pPr>
        <w:pStyle w:val="Textbody"/>
        <w:ind w:firstLine="0"/>
        <w:jc w:val="right"/>
        <w:rPr>
          <w:sz w:val="20"/>
          <w:szCs w:val="20"/>
        </w:rPr>
      </w:pPr>
      <w:r w:rsidRPr="006A0A6F">
        <w:rPr>
          <w:sz w:val="20"/>
          <w:szCs w:val="20"/>
        </w:rPr>
        <w:t xml:space="preserve"> исполнения бюджета сельсовета за 201</w:t>
      </w:r>
      <w:r>
        <w:rPr>
          <w:sz w:val="20"/>
          <w:szCs w:val="20"/>
        </w:rPr>
        <w:t>5</w:t>
      </w:r>
      <w:r w:rsidRPr="006A0A6F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88599A" w:rsidRPr="00AA3CC7" w:rsidRDefault="0088599A" w:rsidP="0088599A">
      <w:pPr>
        <w:pStyle w:val="Textbody"/>
        <w:ind w:firstLine="0"/>
        <w:jc w:val="right"/>
        <w:rPr>
          <w:sz w:val="20"/>
          <w:szCs w:val="20"/>
        </w:rPr>
      </w:pPr>
    </w:p>
    <w:p w:rsidR="0088599A" w:rsidRDefault="0088599A" w:rsidP="0088599A">
      <w:pPr>
        <w:pStyle w:val="Textbody"/>
        <w:ind w:firstLine="0"/>
        <w:jc w:val="center"/>
      </w:pPr>
      <w:r>
        <w:rPr>
          <w:b/>
          <w:bCs/>
        </w:rPr>
        <w:t xml:space="preserve">Источники  финансирования  дефицита бюджета </w:t>
      </w:r>
      <w:proofErr w:type="spellStart"/>
      <w:r>
        <w:rPr>
          <w:b/>
          <w:bCs/>
        </w:rPr>
        <w:t>Красномыльского</w:t>
      </w:r>
      <w:proofErr w:type="spellEnd"/>
      <w:r>
        <w:rPr>
          <w:b/>
          <w:bCs/>
        </w:rPr>
        <w:t xml:space="preserve"> сельсовета за 2015год</w:t>
      </w:r>
    </w:p>
    <w:p w:rsidR="0088599A" w:rsidRDefault="0088599A" w:rsidP="0088599A">
      <w:pPr>
        <w:pStyle w:val="Textbody"/>
        <w:ind w:firstLine="0"/>
        <w:jc w:val="center"/>
      </w:pPr>
      <w:r>
        <w:t>В тыс</w:t>
      </w:r>
      <w:proofErr w:type="gramStart"/>
      <w:r>
        <w:t>.р</w:t>
      </w:r>
      <w:proofErr w:type="gramEnd"/>
      <w:r>
        <w:t>уб.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684"/>
        <w:gridCol w:w="3701"/>
        <w:gridCol w:w="1643"/>
        <w:gridCol w:w="1149"/>
        <w:gridCol w:w="1243"/>
      </w:tblGrid>
      <w:tr w:rsidR="0088599A" w:rsidRPr="00E57175" w:rsidTr="00E156C7"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Код бюджетной классификации бюджетов Российской Федерации</w:t>
            </w:r>
          </w:p>
        </w:tc>
        <w:tc>
          <w:tcPr>
            <w:tcW w:w="2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Наименование кода источника</w:t>
            </w:r>
          </w:p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финансирования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Исполнено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firstLine="0"/>
            </w:pPr>
            <w:r>
              <w:t xml:space="preserve">% </w:t>
            </w:r>
            <w:proofErr w:type="spellStart"/>
            <w:r>
              <w:t>выполне</w:t>
            </w:r>
            <w:proofErr w:type="spellEnd"/>
            <w:r>
              <w:t>-</w:t>
            </w:r>
          </w:p>
          <w:p w:rsidR="0088599A" w:rsidRDefault="0088599A" w:rsidP="00E156C7">
            <w:pPr>
              <w:pStyle w:val="TableContents"/>
              <w:ind w:firstLine="0"/>
            </w:pPr>
            <w:proofErr w:type="spellStart"/>
            <w:r>
              <w:t>ния</w:t>
            </w:r>
            <w:proofErr w:type="spellEnd"/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01 02 00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0000 700</w:t>
            </w:r>
          </w:p>
          <w:p w:rsidR="0088599A" w:rsidRDefault="0088599A" w:rsidP="00E156C7">
            <w:pPr>
              <w:pStyle w:val="TableContents"/>
              <w:ind w:firstLine="0"/>
              <w:jc w:val="center"/>
            </w:pPr>
          </w:p>
          <w:p w:rsidR="0088599A" w:rsidRDefault="0088599A" w:rsidP="00E156C7">
            <w:pPr>
              <w:pStyle w:val="TableContents"/>
              <w:ind w:firstLine="0"/>
              <w:jc w:val="center"/>
            </w:pPr>
          </w:p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05 0000 710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Pr="00AA3CC7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Pr="00AA3CC7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AA3CC7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AA3CC7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01 06 05 00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0000 500</w:t>
            </w: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01 06 05 02 05 0000 540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rPr>
                <w:b/>
                <w:bCs/>
              </w:rPr>
              <w:t>Предоставление бюджетных кредитов внутри страны в валюте Российской Федерации</w:t>
            </w:r>
          </w:p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 xml:space="preserve">в том числе:  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Предоставление бюджетных кредитов бюджетам муниципальных образований на покрытие временных кассовых разрывов, возникающих при исполнении местных бюджетов, и осуществление мероприятий, связанных  с ликвидацией последствий стихийных бедствий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  <w:r>
              <w:t>0</w:t>
            </w: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01 06 05 00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0000 600</w:t>
            </w: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 xml:space="preserve">01 06 05 02 05 </w:t>
            </w:r>
            <w:r>
              <w:lastRenderedPageBreak/>
              <w:t>0000 640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 xml:space="preserve">Возврат бюджетных кредитов, предоставленных другим бюджетам бюджетной системы </w:t>
            </w:r>
            <w:r>
              <w:lastRenderedPageBreak/>
              <w:t>Российской Федерации из бюджетов муниципальных районов в валюте Российской Федерации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t>в том числе: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t>Возврат бюджетных кредитов, предоставленных бюджетам муниципальных образований на покрытие временных кассовых разрывов, возникающих при исполнении местных бюджетов, и осуществление мероприятий, связанных  с ликвидацией последствий стихийных бедствий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  <w:r>
              <w:t>0</w:t>
            </w: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  <w:r>
              <w:t>0</w:t>
            </w: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01 05 02 01 05  0000 510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Pr="008254AC" w:rsidRDefault="0088599A" w:rsidP="00E156C7">
            <w:pPr>
              <w:pStyle w:val="TableContents"/>
              <w:ind w:right="113" w:firstLine="0"/>
              <w:jc w:val="right"/>
              <w:rPr>
                <w:color w:val="FF0000"/>
              </w:rPr>
            </w:pPr>
            <w:r>
              <w:rPr>
                <w:color w:val="FF0000"/>
              </w:rPr>
              <w:t>-6483,5</w:t>
            </w:r>
          </w:p>
          <w:p w:rsidR="0088599A" w:rsidRPr="00C041F4" w:rsidRDefault="0088599A" w:rsidP="00E156C7">
            <w:pPr>
              <w:pStyle w:val="TableContents"/>
              <w:ind w:right="113" w:firstLine="0"/>
              <w:jc w:val="right"/>
              <w:rPr>
                <w:color w:val="FF0000"/>
                <w:lang w:val="en-US"/>
              </w:rPr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color w:val="FF0000"/>
              </w:rPr>
            </w:pPr>
            <w:r>
              <w:rPr>
                <w:color w:val="FF0000"/>
              </w:rPr>
              <w:t>-6464,6</w:t>
            </w: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8254AC" w:rsidRDefault="0088599A" w:rsidP="00E156C7">
            <w:pPr>
              <w:pStyle w:val="TableContents"/>
              <w:ind w:righ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</w:pPr>
            <w:r>
              <w:t>01 05 02 01 05 0000 610</w:t>
            </w: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Pr="008254AC" w:rsidRDefault="0088599A" w:rsidP="00E156C7">
            <w:pPr>
              <w:pStyle w:val="TableContents"/>
              <w:ind w:right="113" w:firstLine="0"/>
              <w:jc w:val="right"/>
            </w:pPr>
            <w:r>
              <w:t>6571,5</w:t>
            </w:r>
          </w:p>
          <w:p w:rsidR="0088599A" w:rsidRDefault="0088599A" w:rsidP="00E156C7">
            <w:pPr>
              <w:pStyle w:val="TableContents"/>
              <w:ind w:right="113" w:firstLine="0"/>
              <w:jc w:val="right"/>
            </w:pP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8254AC" w:rsidRDefault="0088599A" w:rsidP="00E156C7">
            <w:pPr>
              <w:pStyle w:val="TableContents"/>
              <w:ind w:right="113" w:firstLine="0"/>
              <w:jc w:val="right"/>
            </w:pPr>
            <w:r>
              <w:t>5705,6</w:t>
            </w: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8254AC" w:rsidRDefault="0088599A" w:rsidP="00E156C7">
            <w:pPr>
              <w:pStyle w:val="TableContents"/>
              <w:ind w:right="113" w:firstLine="0"/>
              <w:jc w:val="left"/>
            </w:pPr>
            <w:r>
              <w:t>86,8</w:t>
            </w:r>
          </w:p>
        </w:tc>
      </w:tr>
      <w:tr w:rsidR="0088599A" w:rsidRPr="00E57175" w:rsidTr="00E156C7">
        <w:tc>
          <w:tcPr>
            <w:tcW w:w="10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9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источников  финансирования дефицита бюджета</w:t>
            </w:r>
          </w:p>
        </w:tc>
        <w:tc>
          <w:tcPr>
            <w:tcW w:w="4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5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-759</w:t>
            </w:r>
          </w:p>
        </w:tc>
        <w:tc>
          <w:tcPr>
            <w:tcW w:w="84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113" w:firstLine="0"/>
              <w:jc w:val="right"/>
              <w:rPr>
                <w:b/>
                <w:bCs/>
              </w:rPr>
            </w:pPr>
          </w:p>
        </w:tc>
      </w:tr>
    </w:tbl>
    <w:p w:rsidR="0088599A" w:rsidRDefault="0088599A" w:rsidP="0088599A">
      <w:pPr>
        <w:pStyle w:val="Standard"/>
        <w:tabs>
          <w:tab w:val="left" w:pos="7683"/>
        </w:tabs>
        <w:ind w:firstLine="0"/>
      </w:pPr>
    </w:p>
    <w:p w:rsidR="0088599A" w:rsidRDefault="0088599A" w:rsidP="0088599A">
      <w:pPr>
        <w:pStyle w:val="Standard"/>
        <w:tabs>
          <w:tab w:val="left" w:pos="7683"/>
        </w:tabs>
        <w:ind w:firstLine="0"/>
      </w:pPr>
    </w:p>
    <w:p w:rsidR="0088599A" w:rsidRDefault="0088599A" w:rsidP="0088599A">
      <w:pPr>
        <w:pStyle w:val="Standard"/>
        <w:tabs>
          <w:tab w:val="left" w:pos="7683"/>
        </w:tabs>
        <w:ind w:firstLine="0"/>
      </w:pPr>
    </w:p>
    <w:p w:rsidR="0088599A" w:rsidRDefault="0088599A" w:rsidP="0088599A">
      <w:pPr>
        <w:pStyle w:val="Standard"/>
        <w:tabs>
          <w:tab w:val="left" w:pos="7683"/>
        </w:tabs>
        <w:ind w:firstLine="0"/>
        <w:rPr>
          <w:color w:val="000000"/>
        </w:rPr>
      </w:pPr>
      <w:r>
        <w:rPr>
          <w:color w:val="000000"/>
        </w:rPr>
        <w:t xml:space="preserve">Председатель </w:t>
      </w:r>
      <w:proofErr w:type="spellStart"/>
      <w:r>
        <w:rPr>
          <w:color w:val="000000"/>
        </w:rPr>
        <w:t>Красномыльской</w:t>
      </w:r>
      <w:proofErr w:type="spellEnd"/>
      <w:r>
        <w:rPr>
          <w:color w:val="000000"/>
        </w:rPr>
        <w:t xml:space="preserve"> сельской Думы                                     </w:t>
      </w:r>
      <w:proofErr w:type="spellStart"/>
      <w:r>
        <w:rPr>
          <w:color w:val="000000"/>
        </w:rPr>
        <w:t>Г.А.Стародумова</w:t>
      </w:r>
      <w:proofErr w:type="spellEnd"/>
    </w:p>
    <w:p w:rsidR="0088599A" w:rsidRDefault="0088599A" w:rsidP="0088599A">
      <w:pPr>
        <w:pStyle w:val="Standard"/>
        <w:tabs>
          <w:tab w:val="left" w:pos="7683"/>
        </w:tabs>
        <w:ind w:left="1260" w:firstLine="0"/>
      </w:pPr>
    </w:p>
    <w:p w:rsidR="0088599A" w:rsidRPr="00AA3CC7" w:rsidRDefault="0088599A" w:rsidP="0088599A">
      <w:pPr>
        <w:ind w:left="1260"/>
        <w:rPr>
          <w:rFonts w:ascii="Times New Roman" w:hAnsi="Times New Roman"/>
        </w:rPr>
      </w:pPr>
    </w:p>
    <w:p w:rsidR="0088599A" w:rsidRDefault="0088599A" w:rsidP="0088599A">
      <w:pPr>
        <w:ind w:left="1260"/>
        <w:rPr>
          <w:sz w:val="16"/>
        </w:rPr>
      </w:pPr>
    </w:p>
    <w:p w:rsidR="0088599A" w:rsidRDefault="0088599A" w:rsidP="0088599A">
      <w:pPr>
        <w:ind w:left="1260"/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jc w:val="right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88599A" w:rsidRPr="00190580" w:rsidRDefault="0088599A" w:rsidP="0088599A">
      <w:pPr>
        <w:jc w:val="right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Приложение №4 к решению  </w:t>
      </w:r>
      <w:proofErr w:type="spellStart"/>
      <w:r w:rsidRPr="00190580">
        <w:rPr>
          <w:rFonts w:ascii="Times New Roman" w:hAnsi="Times New Roman"/>
          <w:sz w:val="20"/>
          <w:szCs w:val="20"/>
        </w:rPr>
        <w:t>Красномыльской</w:t>
      </w:r>
      <w:proofErr w:type="spellEnd"/>
      <w:r w:rsidRPr="00190580">
        <w:rPr>
          <w:rFonts w:ascii="Times New Roman" w:hAnsi="Times New Roman"/>
          <w:sz w:val="20"/>
          <w:szCs w:val="20"/>
        </w:rPr>
        <w:t xml:space="preserve"> </w:t>
      </w:r>
    </w:p>
    <w:p w:rsidR="0088599A" w:rsidRDefault="0088599A" w:rsidP="0088599A">
      <w:pPr>
        <w:jc w:val="right"/>
        <w:rPr>
          <w:sz w:val="16"/>
        </w:rPr>
      </w:pPr>
      <w:r w:rsidRPr="001905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90580">
        <w:rPr>
          <w:rFonts w:ascii="Times New Roman" w:hAnsi="Times New Roman"/>
          <w:sz w:val="20"/>
          <w:szCs w:val="20"/>
        </w:rPr>
        <w:t xml:space="preserve"> Сельской Думы от </w:t>
      </w:r>
      <w:r>
        <w:rPr>
          <w:rFonts w:ascii="Times New Roman" w:hAnsi="Times New Roman"/>
          <w:sz w:val="20"/>
          <w:szCs w:val="20"/>
        </w:rPr>
        <w:t>27 апреля 2016</w:t>
      </w:r>
      <w:r w:rsidRPr="00190580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>54</w:t>
      </w:r>
      <w:r>
        <w:rPr>
          <w:sz w:val="16"/>
        </w:rPr>
        <w:t xml:space="preserve">                                                                                  </w:t>
      </w: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tbl>
      <w:tblPr>
        <w:tblW w:w="5000" w:type="pct"/>
        <w:tblLook w:val="00A0"/>
      </w:tblPr>
      <w:tblGrid>
        <w:gridCol w:w="6035"/>
        <w:gridCol w:w="348"/>
        <w:gridCol w:w="279"/>
        <w:gridCol w:w="289"/>
        <w:gridCol w:w="463"/>
        <w:gridCol w:w="309"/>
        <w:gridCol w:w="638"/>
        <w:gridCol w:w="499"/>
        <w:gridCol w:w="493"/>
        <w:gridCol w:w="218"/>
      </w:tblGrid>
      <w:tr w:rsidR="0088599A" w:rsidRPr="00E57175" w:rsidTr="00E156C7">
        <w:trPr>
          <w:trHeight w:val="315"/>
        </w:trPr>
        <w:tc>
          <w:tcPr>
            <w:tcW w:w="463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4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асномыльского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за 2015</w:t>
            </w: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3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В тыс</w:t>
            </w:r>
            <w:proofErr w:type="gramStart"/>
            <w:r w:rsidRPr="00126E2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26E2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665"/>
        </w:trPr>
        <w:tc>
          <w:tcPr>
            <w:tcW w:w="311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1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2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исполения</w:t>
            </w:r>
            <w:proofErr w:type="spellEnd"/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Администрация  </w:t>
            </w: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Красномыльского</w:t>
            </w:r>
            <w:proofErr w:type="spellEnd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857,40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762B6B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B6B">
              <w:rPr>
                <w:rFonts w:ascii="Arial CYR" w:hAnsi="Arial CYR" w:cs="Arial CYR"/>
                <w:sz w:val="20"/>
                <w:szCs w:val="20"/>
              </w:rPr>
              <w:t>857,3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Фунционирование</w:t>
            </w:r>
            <w:proofErr w:type="spellEnd"/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274,9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274,9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15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274,9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274,9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244,4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244,4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</w:t>
            </w:r>
            <w:proofErr w:type="gram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)н</w:t>
            </w:r>
            <w:proofErr w:type="gram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обеспечение деятельности главы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01 9 1935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76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аппарата органов местного самоуправления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30,5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14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01 0 8008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30,5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2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550,5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550,4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26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550,4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6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Администрации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307,5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307,5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9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307,5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307,5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3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242,9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7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аппарата Администрации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242,9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6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175,3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57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15,6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материально-техническое обеспечение подготовки и проведения выборов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местные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на материально-техническое обеспечение подготовки и проведения выборов в представительный орган местного самоуправления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0108036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0108036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Резервные фонды Администрации </w:t>
            </w: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Красномыльского</w:t>
            </w:r>
            <w:proofErr w:type="spellEnd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расходы, не включенные в муниципальные программы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50 5 0000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Резервные фонды  Администрации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50 5 8500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50 5 8500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3,40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 записи актов гражданского состояния Администрации </w:t>
            </w: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расходы, не включенные в муниципальные программы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в рамках государственных программ Российской Федерации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50 3 0000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09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50 3 5903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72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50 3 5903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50 3 5903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Расходына</w:t>
            </w:r>
            <w:proofErr w:type="spellEnd"/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64,1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расходы, не включенные в муниципальные программы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50 6 5118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61,8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50 6 5118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94,3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50 6 5118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92,4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Красномыльского</w:t>
            </w:r>
            <w:proofErr w:type="spellEnd"/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пожарного поста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937,0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9A" w:rsidRPr="00363FF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B6B">
              <w:rPr>
                <w:rFonts w:ascii="Arial CYR" w:hAnsi="Arial CYR" w:cs="Arial CYR"/>
                <w:sz w:val="20"/>
                <w:szCs w:val="20"/>
              </w:rPr>
              <w:t>936,8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3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Муниципальная  программа «Защита населения и реабилитация территорий от чрезвычайных ситуаций и обеспечение пожарной безопасности на период 2013-2015 годы»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253,6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42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253,6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99,9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99,5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58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217,4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217,4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126E25">
              <w:rPr>
                <w:rFonts w:ascii="Times New Roman" w:hAnsi="Times New Roman"/>
                <w:sz w:val="24"/>
                <w:szCs w:val="24"/>
              </w:rPr>
              <w:t>обеспечение деятельности пожарного поста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683,2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683,2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667,8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667,8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608,5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536,5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88,2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0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noWrap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и инженерных сооружений на них в границах поселений;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3300" w:fill="FFFFFF"/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3300" w:fill="FFFFFF"/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3300" w:fill="FFFFFF"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3300" w:fill="FFFFFF"/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236,5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 «Устойчивое развитие сельских территорий на 2014-2017 годы и на период до 2020 года»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Расчеты за услуги по изготовлению схемы территориального планирования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0208005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0208005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9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329,8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325,1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99,8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161,3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99,6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129,3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99,5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129,3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99,5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01 9 1935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кладбищ и мест захоронений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на озеленение территории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18,2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18,2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Расходы по организации мест сбора и удаления твердых бытовых отходов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0108032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168,5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08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168,5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62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за счет дотации на выравнивание бюджетной обеспеченности из регионального фонда финансовой поддержки муниципальных районов  на </w:t>
            </w: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обеспечение деятельности хозяйственно-эксплуатационной группы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131,3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131,3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131,3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131,3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содержение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 ЖКХ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0108119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37,2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0108119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0108119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37,2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0108022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0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702,8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702,8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702,8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702,8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9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702,8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702,8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9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126E25">
              <w:rPr>
                <w:rFonts w:ascii="Times New Roman" w:hAnsi="Times New Roman"/>
                <w:sz w:val="24"/>
                <w:szCs w:val="24"/>
              </w:rPr>
              <w:t>обеспечение деятельности хозяйственно-эксплуатационной группы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702,8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702,8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6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702,8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702,8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gramStart"/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ИНЕМАТОГРАФИЯ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1364,6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1364,6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46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1364,60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1364,6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«Сохранение и развитие культуры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 на 2012-2014 годы»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383,4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клубных учреждений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357,20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357,2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0508003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0508003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339,6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339,6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0508003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0508005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2014 год и плановый период до 2016 года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981,2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981,2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126E25">
              <w:rPr>
                <w:rFonts w:ascii="Times New Roman" w:hAnsi="Times New Roman"/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981,2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981,2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7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713,7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713,7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0108809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267,5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28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  <w:proofErr w:type="gram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а счет средств субвенции, на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50 1 1951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43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50 1 1951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599A" w:rsidRPr="00126E25" w:rsidRDefault="0088599A" w:rsidP="00E15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«Муниципальная программа комплексного социально-экономического развития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Шадринского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района на 2014 год и плановый период до 2016 года»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94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Шадринском</w:t>
            </w:r>
            <w:proofErr w:type="gramEnd"/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 на 2011-2015 годы»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06 0 0000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Проведение мероприятий по физкультуре и спорту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06 0 8001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630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06 0 8001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0608001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25">
              <w:rPr>
                <w:rFonts w:ascii="Times New Roman" w:hAnsi="Times New Roman"/>
                <w:b/>
                <w:bCs/>
                <w:sz w:val="24"/>
                <w:szCs w:val="24"/>
              </w:rPr>
              <w:t>4906,2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4830,9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6E25">
              <w:rPr>
                <w:rFonts w:ascii="Arial CYR" w:hAnsi="Arial CYR" w:cs="Arial CYR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315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2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126E25">
              <w:rPr>
                <w:rFonts w:ascii="Times New Roman" w:hAnsi="Times New Roman"/>
                <w:sz w:val="24"/>
                <w:szCs w:val="24"/>
              </w:rPr>
              <w:t>Красномыльского</w:t>
            </w:r>
            <w:proofErr w:type="spellEnd"/>
            <w:r w:rsidRPr="00126E2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А.Стародумова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9A" w:rsidRPr="00E57175" w:rsidTr="00E156C7">
        <w:trPr>
          <w:trHeight w:val="255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99A" w:rsidRPr="00126E25" w:rsidRDefault="0088599A" w:rsidP="00E156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88599A" w:rsidRPr="00126E25" w:rsidRDefault="0088599A" w:rsidP="00E1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Default="0088599A" w:rsidP="0088599A">
      <w:pPr>
        <w:rPr>
          <w:sz w:val="16"/>
        </w:rPr>
      </w:pPr>
    </w:p>
    <w:p w:rsidR="0088599A" w:rsidRPr="00B75370" w:rsidRDefault="0088599A" w:rsidP="0088599A">
      <w:pPr>
        <w:pStyle w:val="Standard"/>
        <w:tabs>
          <w:tab w:val="left" w:pos="7683"/>
        </w:tabs>
        <w:ind w:firstLine="0"/>
        <w:jc w:val="right"/>
        <w:rPr>
          <w:sz w:val="20"/>
          <w:szCs w:val="20"/>
        </w:rPr>
      </w:pPr>
      <w:r w:rsidRPr="00B75370">
        <w:rPr>
          <w:sz w:val="20"/>
          <w:szCs w:val="20"/>
        </w:rPr>
        <w:t>Приложение 5</w:t>
      </w:r>
    </w:p>
    <w:p w:rsidR="0088599A" w:rsidRPr="00B75370" w:rsidRDefault="0088599A" w:rsidP="0088599A">
      <w:pPr>
        <w:pStyle w:val="Standard"/>
        <w:tabs>
          <w:tab w:val="left" w:pos="7683"/>
        </w:tabs>
        <w:ind w:firstLine="0"/>
        <w:jc w:val="right"/>
        <w:rPr>
          <w:sz w:val="20"/>
          <w:szCs w:val="20"/>
        </w:rPr>
      </w:pPr>
      <w:r w:rsidRPr="00B75370">
        <w:rPr>
          <w:sz w:val="20"/>
          <w:szCs w:val="20"/>
        </w:rPr>
        <w:t xml:space="preserve">к решению </w:t>
      </w:r>
      <w:proofErr w:type="spellStart"/>
      <w:r w:rsidRPr="00B75370">
        <w:rPr>
          <w:sz w:val="20"/>
          <w:szCs w:val="20"/>
        </w:rPr>
        <w:t>Красномыльской</w:t>
      </w:r>
      <w:proofErr w:type="spellEnd"/>
      <w:r w:rsidRPr="00B75370">
        <w:rPr>
          <w:sz w:val="20"/>
          <w:szCs w:val="20"/>
        </w:rPr>
        <w:t xml:space="preserve"> сельской Думы</w:t>
      </w: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9"/>
        <w:gridCol w:w="401"/>
        <w:gridCol w:w="2334"/>
        <w:gridCol w:w="282"/>
        <w:gridCol w:w="749"/>
      </w:tblGrid>
      <w:tr w:rsidR="0088599A" w:rsidRPr="00E57175" w:rsidTr="00E156C7">
        <w:tc>
          <w:tcPr>
            <w:tcW w:w="5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B75370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B75370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 w:rsidRPr="00B75370">
              <w:rPr>
                <w:sz w:val="20"/>
                <w:szCs w:val="20"/>
              </w:rPr>
              <w:t>от</w:t>
            </w:r>
          </w:p>
        </w:tc>
        <w:tc>
          <w:tcPr>
            <w:tcW w:w="2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B75370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апреля     2016</w:t>
            </w:r>
            <w:r w:rsidRPr="00B753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B75370" w:rsidRDefault="0088599A" w:rsidP="00E156C7">
            <w:pPr>
              <w:pStyle w:val="TableContents"/>
              <w:ind w:firstLine="0"/>
              <w:rPr>
                <w:sz w:val="20"/>
                <w:szCs w:val="20"/>
              </w:rPr>
            </w:pPr>
            <w:r w:rsidRPr="00B75370">
              <w:rPr>
                <w:sz w:val="20"/>
                <w:szCs w:val="20"/>
              </w:rPr>
              <w:t>№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99A" w:rsidRPr="00B75370" w:rsidRDefault="0088599A" w:rsidP="00E156C7">
            <w:pPr>
              <w:pStyle w:val="TableContents"/>
              <w:ind w:left="-2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:rsidR="0088599A" w:rsidRPr="00B75370" w:rsidRDefault="0088599A" w:rsidP="0088599A">
      <w:pPr>
        <w:pStyle w:val="a3"/>
        <w:jc w:val="right"/>
      </w:pPr>
      <w:r w:rsidRPr="00B75370">
        <w:t>«Об утверждении отчета об исполнении бюджета</w:t>
      </w:r>
    </w:p>
    <w:p w:rsidR="0088599A" w:rsidRPr="00B75370" w:rsidRDefault="0088599A" w:rsidP="0088599A">
      <w:pPr>
        <w:pStyle w:val="a3"/>
        <w:jc w:val="right"/>
      </w:pPr>
      <w:r w:rsidRPr="00B75370">
        <w:t xml:space="preserve"> сельсовета за 201</w:t>
      </w:r>
      <w:r>
        <w:t>5 год и о принятии</w:t>
      </w:r>
      <w:r w:rsidRPr="00B75370">
        <w:t xml:space="preserve"> отчета</w:t>
      </w:r>
    </w:p>
    <w:p w:rsidR="0088599A" w:rsidRPr="00B75370" w:rsidRDefault="0088599A" w:rsidP="0088599A">
      <w:pPr>
        <w:pStyle w:val="Textbody"/>
        <w:ind w:firstLine="0"/>
        <w:jc w:val="right"/>
        <w:rPr>
          <w:sz w:val="20"/>
          <w:szCs w:val="20"/>
        </w:rPr>
      </w:pPr>
      <w:r w:rsidRPr="00B75370">
        <w:rPr>
          <w:sz w:val="20"/>
          <w:szCs w:val="20"/>
        </w:rPr>
        <w:t xml:space="preserve"> исполнения бюджета сельсовета за 201</w:t>
      </w:r>
      <w:r>
        <w:rPr>
          <w:sz w:val="20"/>
          <w:szCs w:val="20"/>
        </w:rPr>
        <w:t>5</w:t>
      </w:r>
      <w:r w:rsidRPr="00B75370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88599A" w:rsidRDefault="0088599A" w:rsidP="0088599A">
      <w:pPr>
        <w:pStyle w:val="Textbody"/>
        <w:ind w:firstLine="0"/>
        <w:jc w:val="right"/>
      </w:pPr>
    </w:p>
    <w:p w:rsidR="0088599A" w:rsidRDefault="0088599A" w:rsidP="0088599A">
      <w:pPr>
        <w:pStyle w:val="Textbody"/>
        <w:ind w:firstLine="0"/>
        <w:jc w:val="center"/>
        <w:rPr>
          <w:b/>
          <w:bCs/>
        </w:rPr>
      </w:pP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0"/>
      </w:tblGrid>
      <w:tr w:rsidR="0088599A" w:rsidRPr="00E57175" w:rsidTr="00E156C7">
        <w:tc>
          <w:tcPr>
            <w:tcW w:w="9900" w:type="dxa"/>
            <w:vAlign w:val="bottom"/>
          </w:tcPr>
          <w:p w:rsidR="0088599A" w:rsidRDefault="0088599A" w:rsidP="00E156C7">
            <w:pPr>
              <w:pStyle w:val="TableContents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Распределение бюджетных ассигнований по разделам, подразделам классификации расходов бюджета  </w:t>
            </w:r>
            <w:proofErr w:type="spellStart"/>
            <w:r>
              <w:rPr>
                <w:b/>
                <w:color w:val="000000"/>
              </w:rPr>
              <w:t>Красномыльского</w:t>
            </w:r>
            <w:proofErr w:type="spellEnd"/>
            <w:r>
              <w:rPr>
                <w:b/>
                <w:color w:val="000000"/>
              </w:rPr>
              <w:t xml:space="preserve"> сельсовета за 2015 год</w:t>
            </w:r>
          </w:p>
        </w:tc>
      </w:tr>
    </w:tbl>
    <w:p w:rsidR="0088599A" w:rsidRDefault="0088599A" w:rsidP="0088599A">
      <w:pPr>
        <w:pStyle w:val="Textbody"/>
        <w:ind w:firstLine="0"/>
        <w:jc w:val="center"/>
        <w:rPr>
          <w:b/>
          <w:bCs/>
        </w:rPr>
      </w:pPr>
    </w:p>
    <w:p w:rsidR="0088599A" w:rsidRDefault="0088599A" w:rsidP="0088599A">
      <w:pPr>
        <w:pStyle w:val="Textbody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>
        <w:t>В тыс</w:t>
      </w:r>
      <w:proofErr w:type="gramStart"/>
      <w:r>
        <w:t>.р</w:t>
      </w:r>
      <w:proofErr w:type="gramEnd"/>
      <w:r>
        <w:t>уб.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1"/>
        <w:gridCol w:w="350"/>
        <w:gridCol w:w="350"/>
        <w:gridCol w:w="1693"/>
        <w:gridCol w:w="1207"/>
        <w:gridCol w:w="1482"/>
      </w:tblGrid>
      <w:tr w:rsidR="0088599A" w:rsidRPr="00E57175" w:rsidTr="00E156C7">
        <w:trPr>
          <w:tblHeader/>
        </w:trPr>
        <w:tc>
          <w:tcPr>
            <w:tcW w:w="2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Пз</w:t>
            </w:r>
            <w:proofErr w:type="spellEnd"/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Утвержденные бюджетные назначения</w:t>
            </w:r>
            <w:r>
              <w:rPr>
                <w:b/>
                <w:bCs/>
              </w:rPr>
              <w:br/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выполне</w:t>
            </w:r>
            <w:proofErr w:type="spellEnd"/>
            <w:r>
              <w:rPr>
                <w:b/>
                <w:bCs/>
              </w:rPr>
              <w:t>-</w:t>
            </w:r>
          </w:p>
          <w:p w:rsidR="0088599A" w:rsidRDefault="0088599A" w:rsidP="00E156C7">
            <w:pPr>
              <w:pStyle w:val="TableContents"/>
              <w:ind w:firstLin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872,1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872,1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02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321,7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321,7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03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F67280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F67280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F67280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548,2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548,2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204B64" w:rsidRDefault="0088599A" w:rsidP="00E156C7">
            <w:pPr>
              <w:pStyle w:val="TableContents"/>
              <w:ind w:firstLine="0"/>
            </w:pPr>
            <w:r>
              <w:t>Обеспечение подготовки и проведения выборов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8102DB" w:rsidRDefault="0088599A" w:rsidP="00E156C7">
            <w:pPr>
              <w:pStyle w:val="TableContents"/>
              <w:ind w:firstLine="0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7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Резервные фонды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11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общегосударственные вопросы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13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</w:pPr>
            <w:r>
              <w:t>2,2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</w:pPr>
            <w:r>
              <w:t>2,2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9563A8" w:rsidRDefault="0088599A" w:rsidP="00E156C7">
            <w:pPr>
              <w:pStyle w:val="TableContents"/>
              <w:ind w:right="283" w:firstLine="0"/>
              <w:jc w:val="right"/>
              <w:rPr>
                <w:b/>
              </w:rPr>
            </w:pPr>
            <w:r w:rsidRPr="009563A8">
              <w:rPr>
                <w:b/>
              </w:rPr>
              <w:t>64,</w:t>
            </w:r>
            <w:r>
              <w:rPr>
                <w:b/>
              </w:rPr>
              <w:t>8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9563A8" w:rsidRDefault="0088599A" w:rsidP="00E156C7">
            <w:pPr>
              <w:pStyle w:val="TableContents"/>
              <w:ind w:right="283" w:firstLine="0"/>
              <w:jc w:val="right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9563A8" w:rsidRDefault="0088599A" w:rsidP="00E156C7">
            <w:pPr>
              <w:pStyle w:val="TableContents"/>
              <w:ind w:right="283" w:firstLine="0"/>
              <w:jc w:val="left"/>
              <w:rPr>
                <w:b/>
              </w:rPr>
            </w:pPr>
            <w:r>
              <w:rPr>
                <w:b/>
              </w:rPr>
              <w:t>96,4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02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03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64,8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62,5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96,4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897,7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854,3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Обеспечение пожарной безопасности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03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10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897,7</w:t>
            </w:r>
          </w:p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854,3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95,2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608,5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Сельское хозяйство и рыболовство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05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Дорожное хозяйство (дорожные фонды)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09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353,4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353,4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вопросы в области национальной экономики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12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108,2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65,5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60,5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1330,1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980,1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73,7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Благоустройство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05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03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542,8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542,8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05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05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787,3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437,3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55,5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762,2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Дошкольное образование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Общее образование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02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 xml:space="preserve">Профессиональная </w:t>
            </w:r>
            <w:proofErr w:type="spellStart"/>
            <w:r>
              <w:t>подготовка</w:t>
            </w:r>
            <w:proofErr w:type="gramStart"/>
            <w:r>
              <w:t>,п</w:t>
            </w:r>
            <w:proofErr w:type="gramEnd"/>
            <w:r>
              <w:t>ереподготовка</w:t>
            </w:r>
            <w:proofErr w:type="spellEnd"/>
            <w:r>
              <w:t xml:space="preserve"> и повышение квалификации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05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Молодежная политика и оздоровление детей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вопросы в области образования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07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09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762,2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762,0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99,9</w:t>
            </w: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КУЛЬТУРА,  КИНЕМАТОГРАФИЯ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9563A8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2140,1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1673,9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78,2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Культура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08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9563A8" w:rsidRDefault="0088599A" w:rsidP="00E156C7">
            <w:pPr>
              <w:pStyle w:val="TableContents"/>
              <w:ind w:right="283" w:firstLine="0"/>
              <w:jc w:val="right"/>
              <w:rPr>
                <w:lang w:val="en-US"/>
              </w:rPr>
            </w:pPr>
            <w:r>
              <w:t>2140,1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1673,9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  <w:r>
              <w:t>78,2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вопросы в области культуры, кинематографии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08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Амбулаторная помощь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09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02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Социальное обеспечение населения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10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03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  <w:r>
              <w:t>4,9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Охрана семьи и детства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10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04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Другие вопросы в области социальной политики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10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06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 xml:space="preserve"> Физическая культура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11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01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</w:pPr>
            <w:r>
              <w:t>81,5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right"/>
            </w:pPr>
            <w:r>
              <w:t>81,5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Pr="0003589B" w:rsidRDefault="0088599A" w:rsidP="00E156C7">
            <w:pPr>
              <w:pStyle w:val="TableContents"/>
              <w:ind w:right="283" w:firstLine="0"/>
              <w:jc w:val="left"/>
            </w:pPr>
            <w:r>
              <w:t>100</w:t>
            </w: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b/>
                <w:bCs/>
              </w:rPr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Периодическая печать и издательства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12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</w:pPr>
            <w:r>
              <w:t>02</w:t>
            </w: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</w:pP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</w:pP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321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412" w:type="pc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476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1012" w:type="pct"/>
            <w:tcBorders>
              <w:top w:val="single" w:sz="2" w:space="0" w:color="000000"/>
              <w:bottom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sz w:val="4"/>
                <w:szCs w:val="4"/>
              </w:rPr>
            </w:pPr>
          </w:p>
        </w:tc>
      </w:tr>
      <w:tr w:rsidR="0088599A" w:rsidRPr="00E57175" w:rsidTr="00E156C7">
        <w:tc>
          <w:tcPr>
            <w:tcW w:w="245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 РАСХОДОВ: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99A" w:rsidRDefault="0088599A" w:rsidP="00E156C7">
            <w:pPr>
              <w:pStyle w:val="TableContents"/>
              <w:ind w:right="28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6615,2</w:t>
            </w:r>
          </w:p>
        </w:tc>
        <w:tc>
          <w:tcPr>
            <w:tcW w:w="47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5705,3</w:t>
            </w:r>
          </w:p>
        </w:tc>
        <w:tc>
          <w:tcPr>
            <w:tcW w:w="10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9A" w:rsidRDefault="0088599A" w:rsidP="00E156C7">
            <w:pPr>
              <w:pStyle w:val="TableContents"/>
              <w:ind w:right="28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86,2</w:t>
            </w:r>
          </w:p>
        </w:tc>
      </w:tr>
    </w:tbl>
    <w:p w:rsidR="0088599A" w:rsidRDefault="0088599A" w:rsidP="0088599A">
      <w:pPr>
        <w:pStyle w:val="Standard"/>
      </w:pPr>
    </w:p>
    <w:p w:rsidR="0088599A" w:rsidRDefault="0088599A" w:rsidP="0088599A">
      <w:pPr>
        <w:pStyle w:val="Standard"/>
      </w:pPr>
    </w:p>
    <w:p w:rsidR="0088599A" w:rsidRDefault="0088599A" w:rsidP="0088599A">
      <w:pPr>
        <w:pStyle w:val="Standard"/>
        <w:tabs>
          <w:tab w:val="left" w:pos="7683"/>
        </w:tabs>
      </w:pPr>
      <w:r>
        <w:t>Председатель</w:t>
      </w:r>
    </w:p>
    <w:p w:rsidR="0088599A" w:rsidRDefault="0088599A" w:rsidP="0088599A">
      <w:pPr>
        <w:pStyle w:val="Standard"/>
        <w:shd w:val="clear" w:color="auto" w:fill="FFFFFF"/>
        <w:tabs>
          <w:tab w:val="left" w:pos="7683"/>
        </w:tabs>
        <w:rPr>
          <w:color w:val="000000"/>
        </w:rPr>
      </w:pPr>
      <w:proofErr w:type="spellStart"/>
      <w:r>
        <w:rPr>
          <w:color w:val="000000"/>
        </w:rPr>
        <w:t>Красномыльской</w:t>
      </w:r>
      <w:proofErr w:type="spellEnd"/>
      <w:r>
        <w:rPr>
          <w:color w:val="000000"/>
        </w:rPr>
        <w:t xml:space="preserve"> сельской  Думы                                                  </w:t>
      </w:r>
      <w:proofErr w:type="spellStart"/>
      <w:r>
        <w:rPr>
          <w:color w:val="000000"/>
        </w:rPr>
        <w:t>Г.А.Стародумова</w:t>
      </w:r>
      <w:proofErr w:type="spellEnd"/>
      <w:r>
        <w:rPr>
          <w:color w:val="000000"/>
        </w:rPr>
        <w:tab/>
        <w:t xml:space="preserve">     </w:t>
      </w:r>
    </w:p>
    <w:p w:rsidR="0088599A" w:rsidRDefault="0088599A" w:rsidP="0088599A">
      <w:pPr>
        <w:pStyle w:val="Standard"/>
        <w:tabs>
          <w:tab w:val="left" w:pos="7683"/>
        </w:tabs>
        <w:ind w:firstLine="0"/>
      </w:pPr>
    </w:p>
    <w:p w:rsidR="007F1AB9" w:rsidRDefault="007F1AB9"/>
    <w:sectPr w:rsidR="007F1AB9" w:rsidSect="006A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2E3"/>
    <w:multiLevelType w:val="hybridMultilevel"/>
    <w:tmpl w:val="EA9892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6447DD"/>
    <w:multiLevelType w:val="hybridMultilevel"/>
    <w:tmpl w:val="7CC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7D5F44"/>
    <w:multiLevelType w:val="hybridMultilevel"/>
    <w:tmpl w:val="312CEF14"/>
    <w:lvl w:ilvl="0" w:tplc="DA0EC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8599A"/>
    <w:rsid w:val="002969F4"/>
    <w:rsid w:val="006A1E19"/>
    <w:rsid w:val="007F1AB9"/>
    <w:rsid w:val="0088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9"/>
  </w:style>
  <w:style w:type="paragraph" w:styleId="1">
    <w:name w:val="heading 1"/>
    <w:basedOn w:val="a"/>
    <w:next w:val="a"/>
    <w:link w:val="10"/>
    <w:uiPriority w:val="99"/>
    <w:qFormat/>
    <w:rsid w:val="0088599A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8599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99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859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rsid w:val="008859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8599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8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8859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88599A"/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88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88599A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8599A"/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uiPriority w:val="99"/>
    <w:rsid w:val="0088599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a">
    <w:name w:val="Не вступил в силу"/>
    <w:basedOn w:val="a0"/>
    <w:uiPriority w:val="99"/>
    <w:rsid w:val="0088599A"/>
    <w:rPr>
      <w:rFonts w:cs="Times New Roman"/>
      <w:color w:val="008080"/>
    </w:rPr>
  </w:style>
  <w:style w:type="paragraph" w:customStyle="1" w:styleId="p3">
    <w:name w:val="p3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8599A"/>
  </w:style>
  <w:style w:type="paragraph" w:customStyle="1" w:styleId="p4">
    <w:name w:val="p4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88599A"/>
  </w:style>
  <w:style w:type="paragraph" w:customStyle="1" w:styleId="p7">
    <w:name w:val="p7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88599A"/>
  </w:style>
  <w:style w:type="paragraph" w:customStyle="1" w:styleId="p15">
    <w:name w:val="p15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88599A"/>
  </w:style>
  <w:style w:type="character" w:customStyle="1" w:styleId="s5">
    <w:name w:val="s5"/>
    <w:uiPriority w:val="99"/>
    <w:rsid w:val="0088599A"/>
  </w:style>
  <w:style w:type="character" w:customStyle="1" w:styleId="s6">
    <w:name w:val="s6"/>
    <w:uiPriority w:val="99"/>
    <w:rsid w:val="0088599A"/>
  </w:style>
  <w:style w:type="paragraph" w:customStyle="1" w:styleId="p16">
    <w:name w:val="p16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88599A"/>
    <w:pPr>
      <w:spacing w:after="0" w:line="240" w:lineRule="auto"/>
      <w:ind w:right="538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88599A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uiPriority w:val="99"/>
    <w:rsid w:val="0088599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d">
    <w:name w:val="Hyperlink"/>
    <w:basedOn w:val="a0"/>
    <w:uiPriority w:val="99"/>
    <w:rsid w:val="0088599A"/>
    <w:rPr>
      <w:rFonts w:cs="Times New Roman"/>
      <w:color w:val="000080"/>
      <w:u w:val="single"/>
    </w:rPr>
  </w:style>
  <w:style w:type="character" w:styleId="ae">
    <w:name w:val="Strong"/>
    <w:basedOn w:val="a0"/>
    <w:uiPriority w:val="99"/>
    <w:qFormat/>
    <w:rsid w:val="0088599A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rsid w:val="008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88599A"/>
    <w:rPr>
      <w:b/>
      <w:color w:val="26282F"/>
    </w:rPr>
  </w:style>
  <w:style w:type="paragraph" w:customStyle="1" w:styleId="ConsPlusNormal">
    <w:name w:val="ConsPlusNormal"/>
    <w:uiPriority w:val="99"/>
    <w:rsid w:val="008859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85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body">
    <w:name w:val="Text body"/>
    <w:basedOn w:val="a"/>
    <w:uiPriority w:val="99"/>
    <w:rsid w:val="0088599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11">
    <w:name w:val="Heading 11"/>
    <w:basedOn w:val="a"/>
    <w:next w:val="a"/>
    <w:uiPriority w:val="99"/>
    <w:rsid w:val="0088599A"/>
    <w:pPr>
      <w:keepNext/>
      <w:suppressAutoHyphens/>
      <w:autoSpaceDN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Arial"/>
      <w:b/>
      <w:bCs/>
      <w:kern w:val="3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88599A"/>
    <w:pPr>
      <w:keepNext/>
      <w:suppressAutoHyphens/>
      <w:autoSpaceDN w:val="0"/>
      <w:spacing w:before="998" w:after="136" w:line="240" w:lineRule="auto"/>
      <w:jc w:val="center"/>
      <w:textAlignment w:val="baseline"/>
      <w:outlineLvl w:val="1"/>
    </w:pPr>
    <w:rPr>
      <w:rFonts w:ascii="Times New Roman" w:eastAsia="Times New Roman" w:hAnsi="Times New Roman" w:cs="Arial"/>
      <w:b/>
      <w:bCs/>
      <w:i/>
      <w:iCs/>
      <w:kern w:val="3"/>
      <w:sz w:val="28"/>
      <w:szCs w:val="28"/>
    </w:rPr>
  </w:style>
  <w:style w:type="paragraph" w:customStyle="1" w:styleId="TableContents">
    <w:name w:val="Table Contents"/>
    <w:basedOn w:val="Standard"/>
    <w:uiPriority w:val="99"/>
    <w:rsid w:val="0088599A"/>
    <w:pPr>
      <w:suppressLineNumbers/>
    </w:pPr>
  </w:style>
  <w:style w:type="paragraph" w:styleId="af1">
    <w:name w:val="List Paragraph"/>
    <w:basedOn w:val="a"/>
    <w:uiPriority w:val="99"/>
    <w:qFormat/>
    <w:rsid w:val="008859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5620</Words>
  <Characters>32038</Characters>
  <Application>Microsoft Office Word</Application>
  <DocSecurity>0</DocSecurity>
  <Lines>266</Lines>
  <Paragraphs>75</Paragraphs>
  <ScaleCrop>false</ScaleCrop>
  <Company>Krokoz™</Company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dcterms:created xsi:type="dcterms:W3CDTF">2016-05-11T12:46:00Z</dcterms:created>
  <dcterms:modified xsi:type="dcterms:W3CDTF">2016-05-11T12:46:00Z</dcterms:modified>
</cp:coreProperties>
</file>